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5B" w:rsidRPr="00CB79CA" w:rsidRDefault="0003535B" w:rsidP="00CB79CA">
      <w:pPr>
        <w:spacing w:line="320" w:lineRule="atLeast"/>
        <w:rPr>
          <w:b/>
          <w:bCs/>
          <w:sz w:val="32"/>
          <w:szCs w:val="32"/>
        </w:rPr>
      </w:pPr>
      <w:r w:rsidRPr="00CB79CA">
        <w:rPr>
          <w:b/>
          <w:bCs/>
          <w:sz w:val="32"/>
          <w:szCs w:val="32"/>
        </w:rPr>
        <w:t>COURSE OUTCOME:</w:t>
      </w:r>
    </w:p>
    <w:p w:rsidR="0003535B" w:rsidRPr="00CB79CA" w:rsidRDefault="0003535B" w:rsidP="00CB79CA">
      <w:pPr>
        <w:numPr>
          <w:ilvl w:val="0"/>
          <w:numId w:val="9"/>
        </w:numPr>
        <w:spacing w:after="0" w:line="320" w:lineRule="atLeast"/>
      </w:pPr>
      <w:r w:rsidRPr="00CB79CA">
        <w:rPr>
          <w:b/>
          <w:bCs/>
          <w:sz w:val="28"/>
          <w:szCs w:val="28"/>
          <w:u w:val="single"/>
        </w:rPr>
        <w:t>Course Description</w:t>
      </w:r>
      <w:r w:rsidRPr="00CB79CA">
        <w:rPr>
          <w:b/>
          <w:bCs/>
          <w:sz w:val="28"/>
          <w:szCs w:val="28"/>
        </w:rPr>
        <w:t xml:space="preserve">: </w:t>
      </w:r>
      <w:r w:rsidRPr="00CB79CA">
        <w:t xml:space="preserve"> </w:t>
      </w:r>
    </w:p>
    <w:p w:rsidR="0003535B" w:rsidRPr="00586CD1" w:rsidRDefault="0003535B" w:rsidP="00CB79CA">
      <w:pPr>
        <w:autoSpaceDE w:val="0"/>
        <w:autoSpaceDN w:val="0"/>
        <w:adjustRightInd w:val="0"/>
        <w:spacing w:after="0" w:line="240" w:lineRule="auto"/>
        <w:ind w:left="720"/>
        <w:rPr>
          <w:color w:val="111111"/>
          <w:sz w:val="24"/>
          <w:szCs w:val="24"/>
        </w:rPr>
      </w:pPr>
      <w:r w:rsidRPr="00D21704">
        <w:rPr>
          <w:rFonts w:cs="Calibri"/>
          <w:bCs/>
          <w:color w:val="000000"/>
          <w:sz w:val="24"/>
          <w:szCs w:val="24"/>
        </w:rPr>
        <w:t>American History is the study of the history of the United States</w:t>
      </w:r>
      <w:r w:rsidR="002B4C29">
        <w:rPr>
          <w:rFonts w:cs="Calibri"/>
          <w:bCs/>
          <w:color w:val="000000"/>
          <w:sz w:val="24"/>
          <w:szCs w:val="24"/>
        </w:rPr>
        <w:t xml:space="preserve"> from the post-</w:t>
      </w:r>
      <w:r w:rsidRPr="00D21704">
        <w:rPr>
          <w:rFonts w:cs="Calibri"/>
          <w:bCs/>
          <w:color w:val="000000"/>
          <w:sz w:val="24"/>
          <w:szCs w:val="24"/>
        </w:rPr>
        <w:t>Civil War West to present day society. We will explore historical themes such as human rights, war and diplomacy, economy, technology and innovation, political movements, disparity and demographic makeup, and cultural trends. We will also emphasize outstanding historical events, ideas, and personalities that heavily contributed to our national identity.</w:t>
      </w:r>
    </w:p>
    <w:p w:rsidR="0003535B" w:rsidRPr="00CB79CA" w:rsidRDefault="0003535B" w:rsidP="00CB79CA">
      <w:pPr>
        <w:autoSpaceDE w:val="0"/>
        <w:autoSpaceDN w:val="0"/>
        <w:adjustRightInd w:val="0"/>
        <w:spacing w:after="0" w:line="240" w:lineRule="auto"/>
        <w:rPr>
          <w:rFonts w:ascii="Cambria" w:hAnsi="Cambria"/>
          <w:color w:val="111111"/>
          <w:sz w:val="24"/>
          <w:szCs w:val="24"/>
        </w:rPr>
      </w:pPr>
    </w:p>
    <w:p w:rsidR="0003535B" w:rsidRPr="00CB79CA" w:rsidRDefault="0003535B" w:rsidP="00CB79CA">
      <w:pPr>
        <w:numPr>
          <w:ilvl w:val="0"/>
          <w:numId w:val="8"/>
        </w:numPr>
        <w:autoSpaceDE w:val="0"/>
        <w:autoSpaceDN w:val="0"/>
        <w:adjustRightInd w:val="0"/>
        <w:spacing w:after="0" w:line="320" w:lineRule="atLeast"/>
        <w:rPr>
          <w:rFonts w:cs="Calibri"/>
          <w:b/>
          <w:color w:val="000000"/>
          <w:sz w:val="28"/>
          <w:szCs w:val="28"/>
          <w:u w:val="single"/>
        </w:rPr>
      </w:pPr>
      <w:r w:rsidRPr="00CB79CA">
        <w:rPr>
          <w:rFonts w:cs="Calibri"/>
          <w:b/>
          <w:color w:val="000000"/>
          <w:sz w:val="28"/>
          <w:szCs w:val="28"/>
          <w:u w:val="single"/>
        </w:rPr>
        <w:t>Curriculum</w:t>
      </w:r>
    </w:p>
    <w:p w:rsidR="0003535B" w:rsidRDefault="0003535B" w:rsidP="00D21704">
      <w:pPr>
        <w:autoSpaceDE w:val="0"/>
        <w:autoSpaceDN w:val="0"/>
        <w:adjustRightInd w:val="0"/>
        <w:spacing w:after="0" w:line="320" w:lineRule="atLeast"/>
        <w:ind w:left="720"/>
      </w:pPr>
      <w:r w:rsidRPr="00CB79CA">
        <w:rPr>
          <w:rFonts w:cs="Calibri"/>
          <w:color w:val="000000"/>
          <w:sz w:val="24"/>
          <w:szCs w:val="24"/>
        </w:rPr>
        <w:t xml:space="preserve">The </w:t>
      </w:r>
      <w:r>
        <w:rPr>
          <w:rFonts w:cs="Calibri"/>
          <w:color w:val="000000"/>
          <w:sz w:val="24"/>
          <w:szCs w:val="24"/>
        </w:rPr>
        <w:t>C.P. U.S.</w:t>
      </w:r>
      <w:r w:rsidRPr="00CB79CA">
        <w:rPr>
          <w:rFonts w:cs="Calibri"/>
          <w:color w:val="000000"/>
          <w:sz w:val="24"/>
          <w:szCs w:val="24"/>
        </w:rPr>
        <w:t xml:space="preserve"> </w:t>
      </w:r>
      <w:r>
        <w:rPr>
          <w:rFonts w:cs="Calibri"/>
          <w:color w:val="000000"/>
          <w:sz w:val="24"/>
          <w:szCs w:val="24"/>
        </w:rPr>
        <w:t>History</w:t>
      </w:r>
      <w:r w:rsidRPr="00CB79CA">
        <w:rPr>
          <w:rFonts w:cs="Calibri"/>
          <w:color w:val="000000"/>
          <w:sz w:val="24"/>
          <w:szCs w:val="24"/>
        </w:rPr>
        <w:t xml:space="preserve"> curriculum is based on the Tennessee State Standards and Performance Indicators. To view a complete list of these standards and indicators, please visit the following web address: </w:t>
      </w:r>
      <w:hyperlink r:id="rId7" w:history="1">
        <w:r w:rsidRPr="00D4628B">
          <w:rPr>
            <w:rStyle w:val="Hyperlink"/>
          </w:rPr>
          <w:t>http://www.state.tn.us/education/ci/ss/doc/SS_3405.pdf</w:t>
        </w:r>
      </w:hyperlink>
    </w:p>
    <w:p w:rsidR="0003535B" w:rsidRPr="00CB79CA" w:rsidRDefault="0003535B" w:rsidP="00D21704">
      <w:pPr>
        <w:autoSpaceDE w:val="0"/>
        <w:autoSpaceDN w:val="0"/>
        <w:adjustRightInd w:val="0"/>
        <w:spacing w:after="0" w:line="320" w:lineRule="atLeast"/>
        <w:ind w:left="720"/>
        <w:rPr>
          <w:rFonts w:cs="Calibri"/>
          <w:color w:val="000000"/>
          <w:sz w:val="24"/>
          <w:szCs w:val="24"/>
        </w:rPr>
      </w:pPr>
    </w:p>
    <w:p w:rsidR="0003535B" w:rsidRPr="008F19EB" w:rsidRDefault="0003535B" w:rsidP="006C67FB">
      <w:pPr>
        <w:rPr>
          <w:b/>
          <w:sz w:val="32"/>
          <w:szCs w:val="32"/>
        </w:rPr>
      </w:pPr>
      <w:r w:rsidRPr="008F19EB">
        <w:rPr>
          <w:b/>
          <w:sz w:val="32"/>
          <w:szCs w:val="32"/>
        </w:rPr>
        <w:t>INSTRUCTION:</w:t>
      </w:r>
    </w:p>
    <w:p w:rsidR="0003535B" w:rsidRPr="00213578" w:rsidRDefault="0003535B" w:rsidP="00CB79CA">
      <w:pPr>
        <w:pStyle w:val="list0020paragraph"/>
        <w:numPr>
          <w:ilvl w:val="0"/>
          <w:numId w:val="8"/>
        </w:numPr>
        <w:spacing w:line="320" w:lineRule="atLeast"/>
        <w:rPr>
          <w:rStyle w:val="list0020paragraphchar1"/>
        </w:rPr>
      </w:pPr>
      <w:r>
        <w:rPr>
          <w:rStyle w:val="list0020paragraphchar1"/>
          <w:b/>
          <w:bCs/>
          <w:sz w:val="28"/>
          <w:szCs w:val="28"/>
        </w:rPr>
        <w:t xml:space="preserve">Topics and General Pacing </w:t>
      </w:r>
    </w:p>
    <w:p w:rsidR="0003535B" w:rsidRDefault="0003535B" w:rsidP="00D21704">
      <w:pPr>
        <w:pStyle w:val="list0020paragraph"/>
        <w:spacing w:line="320" w:lineRule="atLeast"/>
        <w:ind w:left="1080"/>
        <w:rPr>
          <w:rStyle w:val="list0020paragraphchar1"/>
          <w:bCs/>
          <w:sz w:val="24"/>
          <w:szCs w:val="24"/>
        </w:rPr>
      </w:pPr>
      <w:r>
        <w:rPr>
          <w:rStyle w:val="list0020paragraphchar1"/>
          <w:bCs/>
          <w:sz w:val="24"/>
          <w:szCs w:val="24"/>
        </w:rPr>
        <w:t>The order and estimated pacing of the content units will be as follows:</w:t>
      </w:r>
    </w:p>
    <w:p w:rsidR="0003535B" w:rsidRPr="00D21704" w:rsidRDefault="0003535B" w:rsidP="00D21704">
      <w:pPr>
        <w:pStyle w:val="list0020paragraph"/>
        <w:spacing w:line="320" w:lineRule="atLeast"/>
        <w:ind w:left="2160"/>
        <w:rPr>
          <w:bCs/>
          <w:sz w:val="24"/>
          <w:szCs w:val="24"/>
        </w:rPr>
      </w:pPr>
      <w:r>
        <w:t xml:space="preserve">Unit 1:  Industrial Development (14 days) </w:t>
      </w:r>
    </w:p>
    <w:p w:rsidR="0003535B" w:rsidRDefault="0003535B" w:rsidP="00D21704">
      <w:pPr>
        <w:ind w:left="2160"/>
      </w:pPr>
      <w:r>
        <w:t>Unit 2:  Emergence of Modern America (10 days)</w:t>
      </w:r>
    </w:p>
    <w:p w:rsidR="0003535B" w:rsidRDefault="005D3176" w:rsidP="00D21704">
      <w:pPr>
        <w:ind w:left="2160"/>
      </w:pPr>
      <w:r>
        <w:t>Unit 3 and 4:  The Roaring Twenties and</w:t>
      </w:r>
      <w:r w:rsidR="0003535B">
        <w:t xml:space="preserve"> The Great Depression (10 days)</w:t>
      </w:r>
    </w:p>
    <w:p w:rsidR="0003535B" w:rsidRDefault="005D3176" w:rsidP="00D21704">
      <w:pPr>
        <w:ind w:left="2160"/>
      </w:pPr>
      <w:r>
        <w:t>Unit 5</w:t>
      </w:r>
      <w:r w:rsidR="0003535B">
        <w:t>:  World War II (10 days)</w:t>
      </w:r>
    </w:p>
    <w:p w:rsidR="0003535B" w:rsidRDefault="005D3176" w:rsidP="00D21704">
      <w:pPr>
        <w:ind w:left="2160"/>
      </w:pPr>
      <w:r>
        <w:t>Unit 6</w:t>
      </w:r>
      <w:r w:rsidR="0003535B">
        <w:t xml:space="preserve">:  </w:t>
      </w:r>
      <w:r>
        <w:t>Cold War (13</w:t>
      </w:r>
      <w:r w:rsidR="0003535B">
        <w:t xml:space="preserve"> days)</w:t>
      </w:r>
    </w:p>
    <w:p w:rsidR="0003535B" w:rsidRDefault="005D3176" w:rsidP="00D21704">
      <w:pPr>
        <w:ind w:left="2160"/>
      </w:pPr>
      <w:r>
        <w:t>Unit 7</w:t>
      </w:r>
      <w:r w:rsidR="0003535B">
        <w:t xml:space="preserve">:  </w:t>
      </w:r>
      <w:r>
        <w:t>Modern and Contemporary America (10</w:t>
      </w:r>
      <w:r w:rsidR="0003535B">
        <w:t xml:space="preserve"> days)</w:t>
      </w:r>
    </w:p>
    <w:p w:rsidR="0003535B" w:rsidRDefault="0003535B" w:rsidP="00576F2B">
      <w:pPr>
        <w:ind w:left="1440"/>
      </w:pPr>
      <w:r>
        <w:t>Students will develop reading, writing, and organizational skills within the content area in order to be successful in this class. The reading of content enrichment materials and primary sources will</w:t>
      </w:r>
      <w:r w:rsidR="00117F2D">
        <w:t xml:space="preserve"> be emphasized on a daily basis, along with an emphasis on writing within the content.</w:t>
      </w:r>
    </w:p>
    <w:p w:rsidR="0003535B" w:rsidRPr="00E5560A" w:rsidRDefault="0003535B" w:rsidP="00E5560A">
      <w:pPr>
        <w:pStyle w:val="ListParagraph"/>
        <w:numPr>
          <w:ilvl w:val="0"/>
          <w:numId w:val="8"/>
        </w:numPr>
        <w:rPr>
          <w:b/>
        </w:rPr>
      </w:pPr>
      <w:r w:rsidRPr="00E5560A">
        <w:rPr>
          <w:rStyle w:val="list0020paragraphchar1"/>
          <w:b/>
          <w:bCs/>
          <w:sz w:val="28"/>
          <w:szCs w:val="28"/>
        </w:rPr>
        <w:t>Materials Needed</w:t>
      </w:r>
      <w:r w:rsidRPr="00E5560A">
        <w:rPr>
          <w:b/>
        </w:rPr>
        <w:t xml:space="preserve">           </w:t>
      </w:r>
    </w:p>
    <w:p w:rsidR="0003535B" w:rsidRDefault="0003535B" w:rsidP="00576F2B">
      <w:pPr>
        <w:ind w:left="1440"/>
      </w:pPr>
      <w:r w:rsidRPr="006B384D">
        <w:rPr>
          <w:b/>
        </w:rPr>
        <w:t>Textbook</w:t>
      </w:r>
      <w:r>
        <w:t xml:space="preserve">: </w:t>
      </w:r>
      <w:r>
        <w:rPr>
          <w:u w:val="single"/>
        </w:rPr>
        <w:t>The Americans:  Reconstruction to the 21</w:t>
      </w:r>
      <w:r w:rsidRPr="00406807">
        <w:rPr>
          <w:u w:val="single"/>
          <w:vertAlign w:val="superscript"/>
        </w:rPr>
        <w:t>st</w:t>
      </w:r>
      <w:r>
        <w:rPr>
          <w:u w:val="single"/>
        </w:rPr>
        <w:t xml:space="preserve"> Century</w:t>
      </w:r>
      <w:r>
        <w:t xml:space="preserve">, </w:t>
      </w:r>
      <w:r w:rsidRPr="00406807">
        <w:t xml:space="preserve">McDougal </w:t>
      </w:r>
      <w:proofErr w:type="spellStart"/>
      <w:r w:rsidRPr="00406807">
        <w:t>Littell</w:t>
      </w:r>
      <w:proofErr w:type="spellEnd"/>
      <w:r w:rsidRPr="00406807">
        <w:t xml:space="preserve">, </w:t>
      </w:r>
      <w:r w:rsidR="00117F2D">
        <w:t>2012</w:t>
      </w:r>
      <w:r w:rsidRPr="00406807">
        <w:t>.</w:t>
      </w:r>
      <w:r>
        <w:t xml:space="preserve"> </w:t>
      </w:r>
    </w:p>
    <w:p w:rsidR="0003535B" w:rsidRDefault="0003535B" w:rsidP="00576F2B">
      <w:pPr>
        <w:ind w:left="2160"/>
      </w:pPr>
      <w:r>
        <w:t xml:space="preserve">    *Textbooks provided in the classroom.</w:t>
      </w:r>
    </w:p>
    <w:p w:rsidR="0003535B" w:rsidRDefault="0003535B" w:rsidP="00576F2B">
      <w:pPr>
        <w:ind w:left="720" w:firstLine="720"/>
      </w:pPr>
      <w:r>
        <w:t xml:space="preserve"> 70-Page Notebook</w:t>
      </w:r>
    </w:p>
    <w:p w:rsidR="0003535B" w:rsidRPr="00406807" w:rsidRDefault="0003535B" w:rsidP="00E42E9E">
      <w:pPr>
        <w:ind w:left="720" w:firstLine="720"/>
      </w:pPr>
      <w:r>
        <w:t>Folder with pockets</w:t>
      </w:r>
    </w:p>
    <w:p w:rsidR="0003535B" w:rsidRPr="00915888" w:rsidRDefault="0003535B" w:rsidP="00E5560A">
      <w:pPr>
        <w:pStyle w:val="ListParagraph"/>
        <w:numPr>
          <w:ilvl w:val="0"/>
          <w:numId w:val="8"/>
        </w:numPr>
      </w:pPr>
      <w:r w:rsidRPr="00E5560A">
        <w:rPr>
          <w:rStyle w:val="list0020paragraphchar1"/>
          <w:b/>
          <w:bCs/>
          <w:sz w:val="28"/>
          <w:szCs w:val="28"/>
        </w:rPr>
        <w:lastRenderedPageBreak/>
        <w:t xml:space="preserve">Fees -- </w:t>
      </w:r>
      <w:r w:rsidRPr="00E5560A">
        <w:rPr>
          <w:rStyle w:val="list0020paragraphchar1"/>
          <w:bCs/>
        </w:rPr>
        <w:t>there are no additional fees associated with this course</w:t>
      </w:r>
    </w:p>
    <w:p w:rsidR="0003535B" w:rsidRPr="00CB79CA" w:rsidRDefault="0003535B" w:rsidP="00CB79CA">
      <w:pPr>
        <w:pStyle w:val="list0020paragraph"/>
        <w:numPr>
          <w:ilvl w:val="0"/>
          <w:numId w:val="8"/>
        </w:numPr>
        <w:spacing w:line="320" w:lineRule="atLeast"/>
      </w:pPr>
      <w:r>
        <w:rPr>
          <w:rStyle w:val="list0020paragraphchar1"/>
          <w:b/>
          <w:bCs/>
          <w:sz w:val="28"/>
          <w:szCs w:val="28"/>
        </w:rPr>
        <w:t>Resources</w:t>
      </w:r>
    </w:p>
    <w:p w:rsidR="0003535B" w:rsidRDefault="0003535B" w:rsidP="00576F2B">
      <w:pPr>
        <w:ind w:left="1440"/>
      </w:pPr>
      <w:r>
        <w:t>Clips from the following movies, videos, and websites may be used to enrich course content</w:t>
      </w:r>
    </w:p>
    <w:p w:rsidR="0003535B" w:rsidRDefault="0003535B" w:rsidP="00E5560A">
      <w:pPr>
        <w:ind w:left="1440"/>
      </w:pPr>
      <w:smartTag w:uri="urn:schemas-microsoft-com:office:smarttags" w:element="country-region">
        <w:r>
          <w:t>America</w:t>
        </w:r>
      </w:smartTag>
      <w:r>
        <w:t xml:space="preserve">: The Story of Us (History Channel), Cinderella Man, </w:t>
      </w:r>
      <w:hyperlink r:id="rId8" w:history="1">
        <w:r w:rsidRPr="004A0E2C">
          <w:rPr>
            <w:rStyle w:val="Hyperlink"/>
          </w:rPr>
          <w:t>www.brainpop.com</w:t>
        </w:r>
      </w:hyperlink>
      <w:r>
        <w:tab/>
        <w:t xml:space="preserve">, </w:t>
      </w:r>
      <w:smartTag w:uri="urn:schemas-microsoft-com:office:smarttags" w:element="place">
        <w:r>
          <w:t>Pearl Harbor</w:t>
        </w:r>
      </w:smartTag>
      <w:r>
        <w:t>,</w:t>
      </w:r>
    </w:p>
    <w:p w:rsidR="0003535B" w:rsidRDefault="0003535B" w:rsidP="00E5560A">
      <w:pPr>
        <w:ind w:left="1440"/>
      </w:pPr>
      <w:r>
        <w:t>The Presidents (History Channel),Band of Brothers mini-series, The Cowboys, The Pacific mini-series</w:t>
      </w:r>
    </w:p>
    <w:p w:rsidR="0003535B" w:rsidRDefault="0003535B" w:rsidP="00E5560A">
      <w:pPr>
        <w:ind w:left="1440"/>
      </w:pPr>
      <w:r>
        <w:t>Far and Away, D-Day, The Clinton 12, The Day Lincoln was Shot, All is Quiet on the Western Front</w:t>
      </w:r>
      <w:r>
        <w:tab/>
      </w:r>
    </w:p>
    <w:p w:rsidR="0003535B" w:rsidRDefault="0003535B" w:rsidP="00E5560A">
      <w:pPr>
        <w:ind w:left="1440"/>
      </w:pPr>
      <w:r>
        <w:t>The 60s (MTV mini-series), Sergeant York, Forrest Gump, Grapes of Wrath, Remember the Titans</w:t>
      </w:r>
    </w:p>
    <w:p w:rsidR="0003535B" w:rsidRDefault="0003535B" w:rsidP="00E5560A">
      <w:pPr>
        <w:ind w:left="1440"/>
      </w:pPr>
      <w:r>
        <w:t>1968, Crisis at Central High, The Devil’s Arithmetic, Inside 9/11</w:t>
      </w:r>
    </w:p>
    <w:p w:rsidR="0003535B" w:rsidRPr="00E5560A" w:rsidRDefault="0003535B" w:rsidP="00E5560A">
      <w:pPr>
        <w:pStyle w:val="list0020paragraph"/>
        <w:numPr>
          <w:ilvl w:val="0"/>
          <w:numId w:val="8"/>
        </w:numPr>
        <w:rPr>
          <w:rStyle w:val="list0020paragraphchar1"/>
        </w:rPr>
      </w:pPr>
      <w:r w:rsidRPr="00CB79CA">
        <w:rPr>
          <w:rStyle w:val="list0020paragraphchar1"/>
          <w:rFonts w:cs="Tahoma"/>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03535B" w:rsidRPr="00CB79CA" w:rsidRDefault="0003535B" w:rsidP="00E5560A">
      <w:pPr>
        <w:pStyle w:val="list0020paragraph"/>
        <w:numPr>
          <w:ilvl w:val="0"/>
          <w:numId w:val="8"/>
        </w:numPr>
      </w:pPr>
      <w:r w:rsidRPr="00E5560A">
        <w:rPr>
          <w:b/>
          <w:sz w:val="28"/>
          <w:szCs w:val="28"/>
        </w:rPr>
        <w:t>Safety Procedures:</w:t>
      </w:r>
      <w:r>
        <w:t xml:space="preserve">   Students will periodically visit the library’s computer lab for research and class activities. Students must follow the appropriate computer usage policies set in place by </w:t>
      </w:r>
      <w:smartTag w:uri="urn:schemas-microsoft-com:office:smarttags" w:element="PlaceName">
        <w:smartTag w:uri="urn:schemas-microsoft-com:office:smarttags" w:element="PlaceName">
          <w:r>
            <w:t>Carter</w:t>
          </w:r>
        </w:smartTag>
        <w:r>
          <w:t xml:space="preserve"> </w:t>
        </w:r>
        <w:smartTag w:uri="urn:schemas-microsoft-com:office:smarttags" w:element="PlaceName">
          <w:r>
            <w:t>High School</w:t>
          </w:r>
        </w:smartTag>
      </w:smartTag>
      <w:r>
        <w:t>. Please see the Student Handbook for further information.</w:t>
      </w:r>
    </w:p>
    <w:p w:rsidR="0003535B" w:rsidRPr="008F19EB" w:rsidRDefault="0003535B" w:rsidP="006C67FB">
      <w:pPr>
        <w:rPr>
          <w:b/>
          <w:sz w:val="32"/>
          <w:szCs w:val="32"/>
        </w:rPr>
      </w:pPr>
      <w:r w:rsidRPr="008F19EB">
        <w:rPr>
          <w:b/>
          <w:sz w:val="32"/>
          <w:szCs w:val="32"/>
        </w:rPr>
        <w:t>ASSESSMENT:</w:t>
      </w:r>
    </w:p>
    <w:p w:rsidR="0003535B" w:rsidRPr="00576F2B" w:rsidRDefault="0003535B" w:rsidP="00576F2B">
      <w:pPr>
        <w:pStyle w:val="ListParagraph"/>
        <w:numPr>
          <w:ilvl w:val="0"/>
          <w:numId w:val="31"/>
        </w:numPr>
        <w:autoSpaceDE w:val="0"/>
        <w:autoSpaceDN w:val="0"/>
        <w:adjustRightInd w:val="0"/>
        <w:spacing w:after="0" w:line="240" w:lineRule="auto"/>
        <w:rPr>
          <w:rFonts w:cs="Calibri"/>
          <w:color w:val="000000"/>
          <w:sz w:val="24"/>
          <w:szCs w:val="24"/>
        </w:rPr>
      </w:pPr>
      <w:r w:rsidRPr="00576F2B">
        <w:rPr>
          <w:rFonts w:cs="Calibri"/>
          <w:b/>
          <w:bCs/>
          <w:color w:val="000000"/>
          <w:sz w:val="28"/>
          <w:szCs w:val="28"/>
        </w:rPr>
        <w:t>Expectations</w:t>
      </w:r>
    </w:p>
    <w:p w:rsidR="0003535B" w:rsidRPr="00CB79CA" w:rsidRDefault="0003535B" w:rsidP="00CB79CA">
      <w:pPr>
        <w:autoSpaceDE w:val="0"/>
        <w:autoSpaceDN w:val="0"/>
        <w:adjustRightInd w:val="0"/>
        <w:spacing w:after="0" w:line="240" w:lineRule="auto"/>
        <w:rPr>
          <w:rFonts w:cs="Calibri"/>
          <w:color w:val="000000"/>
          <w:sz w:val="24"/>
          <w:szCs w:val="24"/>
        </w:rPr>
      </w:pPr>
      <w:r w:rsidRPr="00CB79CA">
        <w:rPr>
          <w:rFonts w:cs="Calibri"/>
          <w:color w:val="000000"/>
          <w:sz w:val="24"/>
          <w:szCs w:val="24"/>
        </w:rPr>
        <w:t xml:space="preserve"> </w:t>
      </w:r>
    </w:p>
    <w:p w:rsidR="0003535B" w:rsidRPr="00CB79CA" w:rsidRDefault="0003535B" w:rsidP="00CB79CA">
      <w:pPr>
        <w:numPr>
          <w:ilvl w:val="0"/>
          <w:numId w:val="13"/>
        </w:numPr>
        <w:tabs>
          <w:tab w:val="num" w:pos="1440"/>
        </w:tabs>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I will make every effort to be fair and consistent in my teaching, grading and discipline</w:t>
      </w:r>
      <w:r w:rsidRPr="00CB79CA">
        <w:rPr>
          <w:rFonts w:ascii="TimesNewRoman,Bold" w:hAnsi="TimesNewRoman,Bold" w:cs="TimesNewRoman,Bold"/>
          <w:b/>
          <w:bCs/>
          <w:color w:val="000000"/>
        </w:rPr>
        <w:t xml:space="preserve">. </w:t>
      </w:r>
    </w:p>
    <w:p w:rsidR="0003535B" w:rsidRPr="00CB79CA" w:rsidRDefault="0003535B" w:rsidP="00CB79CA">
      <w:pPr>
        <w:numPr>
          <w:ilvl w:val="0"/>
          <w:numId w:val="13"/>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 xml:space="preserve">Attendance is crucial for student success; be here! Each day we will be actively learning new concepts and information. If you are absent, </w:t>
      </w:r>
      <w:proofErr w:type="spellStart"/>
      <w:r w:rsidRPr="00CB79CA">
        <w:rPr>
          <w:rFonts w:ascii="TimesNewRoman" w:hAnsi="TimesNewRoman" w:cs="TimesNewRoman"/>
          <w:color w:val="000000"/>
        </w:rPr>
        <w:t>your</w:t>
      </w:r>
      <w:proofErr w:type="spellEnd"/>
      <w:r w:rsidRPr="00CB79CA">
        <w:rPr>
          <w:rFonts w:ascii="TimesNewRoman" w:hAnsi="TimesNewRoman" w:cs="TimesNewRoman"/>
          <w:color w:val="000000"/>
        </w:rPr>
        <w:t xml:space="preserve"> learning experience will not be the same and it may impact your grade.</w:t>
      </w:r>
    </w:p>
    <w:p w:rsidR="0003535B" w:rsidRPr="00CB79CA" w:rsidRDefault="0003535B" w:rsidP="00CB79CA">
      <w:pPr>
        <w:numPr>
          <w:ilvl w:val="0"/>
          <w:numId w:val="13"/>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 xml:space="preserve">If you are absent, you are to complete our absent work within the allowed time frame as described in the student handbook. </w:t>
      </w:r>
    </w:p>
    <w:p w:rsidR="0003535B" w:rsidRPr="00CB79CA" w:rsidRDefault="0003535B" w:rsidP="00CB79CA">
      <w:pPr>
        <w:numPr>
          <w:ilvl w:val="0"/>
          <w:numId w:val="14"/>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Cheating of any kind will not be tolerated. This includes allowing someone to copy your assignments! Cheating will result in a zero for that assignment or test.</w:t>
      </w:r>
    </w:p>
    <w:p w:rsidR="0003535B" w:rsidRPr="00CB79CA" w:rsidRDefault="0003535B" w:rsidP="00CB79CA">
      <w:pPr>
        <w:autoSpaceDE w:val="0"/>
        <w:autoSpaceDN w:val="0"/>
        <w:adjustRightInd w:val="0"/>
        <w:spacing w:after="0" w:line="240" w:lineRule="auto"/>
        <w:rPr>
          <w:rFonts w:cs="Calibri"/>
          <w:color w:val="000000"/>
        </w:rPr>
      </w:pPr>
    </w:p>
    <w:p w:rsidR="0003535B" w:rsidRPr="00CB79CA" w:rsidRDefault="0003535B" w:rsidP="00CB79CA">
      <w:pPr>
        <w:numPr>
          <w:ilvl w:val="0"/>
          <w:numId w:val="12"/>
        </w:numPr>
        <w:spacing w:after="0" w:line="280" w:lineRule="atLeast"/>
        <w:ind w:left="630" w:hanging="90"/>
        <w:rPr>
          <w:b/>
          <w:bCs/>
          <w:sz w:val="28"/>
          <w:szCs w:val="28"/>
        </w:rPr>
      </w:pPr>
      <w:r w:rsidRPr="00CB79CA">
        <w:rPr>
          <w:b/>
          <w:bCs/>
          <w:sz w:val="28"/>
          <w:szCs w:val="28"/>
        </w:rPr>
        <w:t>Grading Policy/Rubrics</w:t>
      </w:r>
    </w:p>
    <w:p w:rsidR="0003535B" w:rsidRPr="00CB79CA" w:rsidRDefault="0003535B" w:rsidP="00CB79CA">
      <w:pPr>
        <w:spacing w:after="0" w:line="240" w:lineRule="auto"/>
        <w:ind w:left="1440"/>
      </w:pPr>
    </w:p>
    <w:p w:rsidR="0003535B" w:rsidRPr="006873D4" w:rsidRDefault="0003535B" w:rsidP="00CB79CA">
      <w:pPr>
        <w:spacing w:after="0" w:line="240" w:lineRule="auto"/>
        <w:ind w:left="1440"/>
        <w:rPr>
          <w:b/>
        </w:rPr>
      </w:pPr>
      <w:r w:rsidRPr="006873D4">
        <w:rPr>
          <w:b/>
        </w:rPr>
        <w:t xml:space="preserve">Students will be evaluated based on the following scale: </w:t>
      </w:r>
    </w:p>
    <w:p w:rsidR="0003535B" w:rsidRPr="00CB79CA" w:rsidRDefault="0003535B" w:rsidP="00CB79CA">
      <w:pPr>
        <w:spacing w:after="0" w:line="240" w:lineRule="auto"/>
        <w:ind w:left="2160"/>
      </w:pPr>
      <w:r>
        <w:t>75</w:t>
      </w:r>
      <w:r w:rsidRPr="00CB79CA">
        <w:t>%    Daily Grades--tests, quizzes, assignments, projects, other requirements</w:t>
      </w:r>
    </w:p>
    <w:p w:rsidR="0003535B" w:rsidRPr="00CB79CA" w:rsidRDefault="0003535B" w:rsidP="00CB79CA">
      <w:pPr>
        <w:spacing w:after="0" w:line="240" w:lineRule="auto"/>
        <w:ind w:left="2160"/>
      </w:pPr>
      <w:r>
        <w:t>25</w:t>
      </w:r>
      <w:r w:rsidRPr="00CB79CA">
        <w:t>%    End of Course Final examination</w:t>
      </w:r>
    </w:p>
    <w:p w:rsidR="0003535B" w:rsidRPr="00CB79CA" w:rsidRDefault="0003535B" w:rsidP="00CB79CA">
      <w:pPr>
        <w:spacing w:after="0" w:line="240" w:lineRule="auto"/>
        <w:ind w:left="1440"/>
      </w:pPr>
      <w:r w:rsidRPr="00CB79CA">
        <w:t xml:space="preserve"> </w:t>
      </w:r>
    </w:p>
    <w:p w:rsidR="0003535B" w:rsidRDefault="0003535B" w:rsidP="00CB79CA">
      <w:pPr>
        <w:spacing w:after="0" w:line="240" w:lineRule="auto"/>
        <w:ind w:left="1440"/>
      </w:pPr>
    </w:p>
    <w:p w:rsidR="0003535B" w:rsidRDefault="0003535B" w:rsidP="00CB79CA">
      <w:pPr>
        <w:spacing w:after="0" w:line="240" w:lineRule="auto"/>
        <w:ind w:left="1440"/>
      </w:pPr>
    </w:p>
    <w:p w:rsidR="0003535B" w:rsidRDefault="0003535B" w:rsidP="00CB79CA">
      <w:pPr>
        <w:spacing w:after="0" w:line="240" w:lineRule="auto"/>
        <w:ind w:left="1440"/>
      </w:pPr>
    </w:p>
    <w:p w:rsidR="0003535B" w:rsidRPr="00CB79CA" w:rsidRDefault="0003535B" w:rsidP="00CB79CA">
      <w:pPr>
        <w:spacing w:after="0" w:line="240" w:lineRule="auto"/>
        <w:ind w:left="1440"/>
      </w:pPr>
      <w:r w:rsidRPr="00CB79CA">
        <w:lastRenderedPageBreak/>
        <w:t xml:space="preserve">Knox County grade scale: </w:t>
      </w:r>
      <w:r w:rsidRPr="00CB79CA">
        <w:tab/>
        <w:t>A         93-100</w:t>
      </w:r>
    </w:p>
    <w:p w:rsidR="0003535B" w:rsidRPr="00CB79CA" w:rsidRDefault="0003535B" w:rsidP="00CB79CA">
      <w:pPr>
        <w:spacing w:after="0" w:line="240" w:lineRule="auto"/>
        <w:ind w:left="1440"/>
      </w:pPr>
      <w:r w:rsidRPr="00CB79CA">
        <w:t xml:space="preserve">                                              </w:t>
      </w:r>
      <w:r w:rsidRPr="00CB79CA">
        <w:tab/>
        <w:t>B         85-92</w:t>
      </w:r>
    </w:p>
    <w:p w:rsidR="0003535B" w:rsidRPr="00CB79CA" w:rsidRDefault="0003535B" w:rsidP="00CB79CA">
      <w:pPr>
        <w:spacing w:after="0" w:line="240" w:lineRule="auto"/>
        <w:ind w:left="1440"/>
      </w:pPr>
      <w:r w:rsidRPr="00CB79CA">
        <w:t xml:space="preserve">                                                </w:t>
      </w:r>
      <w:r w:rsidRPr="00CB79CA">
        <w:tab/>
        <w:t>C         75-84</w:t>
      </w:r>
    </w:p>
    <w:p w:rsidR="0003535B" w:rsidRPr="00CB79CA" w:rsidRDefault="0003535B" w:rsidP="00CB79CA">
      <w:pPr>
        <w:spacing w:after="0" w:line="240" w:lineRule="auto"/>
        <w:ind w:left="1440"/>
      </w:pPr>
      <w:r w:rsidRPr="00CB79CA">
        <w:t xml:space="preserve">                                                </w:t>
      </w:r>
      <w:r w:rsidRPr="00CB79CA">
        <w:tab/>
        <w:t>D         70-74</w:t>
      </w:r>
    </w:p>
    <w:p w:rsidR="0003535B" w:rsidRPr="00CB79CA" w:rsidRDefault="0003535B" w:rsidP="00CB79CA">
      <w:pPr>
        <w:spacing w:after="0" w:line="240" w:lineRule="auto"/>
        <w:ind w:left="1440"/>
      </w:pPr>
      <w:r w:rsidRPr="00CB79CA">
        <w:t xml:space="preserve">                                              </w:t>
      </w:r>
      <w:r w:rsidRPr="00CB79CA">
        <w:tab/>
        <w:t>F          0-69</w:t>
      </w:r>
    </w:p>
    <w:p w:rsidR="0003535B" w:rsidRDefault="0003535B" w:rsidP="00CB79CA">
      <w:pPr>
        <w:spacing w:line="280" w:lineRule="atLeast"/>
        <w:ind w:left="2160" w:hanging="360"/>
      </w:pPr>
      <w:r w:rsidRPr="00CB79CA">
        <w:t xml:space="preserve">                                               </w:t>
      </w:r>
      <w:r w:rsidRPr="00CB79CA">
        <w:tab/>
        <w:t>I           Incomplete</w:t>
      </w:r>
    </w:p>
    <w:p w:rsidR="0003535B" w:rsidRPr="00CB79CA" w:rsidRDefault="0003535B" w:rsidP="00CB79CA">
      <w:pPr>
        <w:numPr>
          <w:ilvl w:val="0"/>
          <w:numId w:val="12"/>
        </w:numPr>
        <w:spacing w:after="0" w:line="280" w:lineRule="atLeast"/>
        <w:ind w:left="1080"/>
      </w:pPr>
      <w:r w:rsidRPr="00CB79CA">
        <w:rPr>
          <w:b/>
          <w:bCs/>
          <w:sz w:val="28"/>
          <w:szCs w:val="28"/>
        </w:rPr>
        <w:t>Make-Up Work Policy/Late Work Policy:</w:t>
      </w:r>
    </w:p>
    <w:p w:rsidR="0003535B" w:rsidRPr="00CB79CA" w:rsidRDefault="0003535B" w:rsidP="00CB79CA">
      <w:pPr>
        <w:numPr>
          <w:ilvl w:val="0"/>
          <w:numId w:val="15"/>
        </w:numPr>
        <w:tabs>
          <w:tab w:val="clear" w:pos="720"/>
          <w:tab w:val="num" w:pos="990"/>
          <w:tab w:val="num" w:pos="2160"/>
        </w:tabs>
        <w:spacing w:after="0" w:line="240" w:lineRule="auto"/>
        <w:ind w:left="2430"/>
        <w:rPr>
          <w:rFonts w:cs="Calibri"/>
        </w:rPr>
      </w:pPr>
      <w:r w:rsidRPr="00CB79CA">
        <w:rPr>
          <w:rFonts w:cs="Calibri"/>
        </w:rPr>
        <w:t>Missed work due to illness/death must be asked for within 3 days of returning to school.  In most cases, the student will be given 3 days for each day missed to complete the work.</w:t>
      </w:r>
    </w:p>
    <w:p w:rsidR="0003535B" w:rsidRDefault="0003535B" w:rsidP="00CB79CA">
      <w:pPr>
        <w:numPr>
          <w:ilvl w:val="0"/>
          <w:numId w:val="15"/>
        </w:numPr>
        <w:spacing w:after="0" w:line="240" w:lineRule="auto"/>
        <w:ind w:left="2430"/>
        <w:rPr>
          <w:rFonts w:cs="Calibri"/>
        </w:rPr>
      </w:pPr>
      <w:r w:rsidRPr="00CB79CA">
        <w:rPr>
          <w:rFonts w:cs="Calibri"/>
        </w:rPr>
        <w:t xml:space="preserve">Late work is accepted, </w:t>
      </w:r>
      <w:r w:rsidRPr="00CB79CA">
        <w:rPr>
          <w:rFonts w:cs="Calibri"/>
          <w:u w:val="single"/>
        </w:rPr>
        <w:t xml:space="preserve">but </w:t>
      </w:r>
      <w:r w:rsidRPr="00CB79CA">
        <w:rPr>
          <w:rFonts w:cs="Calibri"/>
        </w:rPr>
        <w:t>10% will be lost for each day that it is late.  No more than 40% will be subtracted.  However, late work will not be accepted after 20 days.</w:t>
      </w:r>
    </w:p>
    <w:p w:rsidR="0003535B" w:rsidRPr="00CB79CA" w:rsidRDefault="0003535B" w:rsidP="00CB79CA">
      <w:pPr>
        <w:numPr>
          <w:ilvl w:val="0"/>
          <w:numId w:val="15"/>
        </w:numPr>
        <w:spacing w:after="0" w:line="240" w:lineRule="auto"/>
        <w:ind w:left="2430"/>
        <w:rPr>
          <w:rFonts w:cs="Calibri"/>
        </w:rPr>
      </w:pPr>
      <w:r>
        <w:rPr>
          <w:rFonts w:cs="Calibri"/>
        </w:rPr>
        <w:t xml:space="preserve">You may redo any assignment on which your grade was not satisfactory to you, for a grade up to a maximum of 90%.  </w:t>
      </w:r>
      <w:proofErr w:type="spellStart"/>
      <w:r>
        <w:rPr>
          <w:rFonts w:cs="Calibri"/>
        </w:rPr>
        <w:t>R</w:t>
      </w:r>
      <w:r w:rsidRPr="00A71FE4">
        <w:rPr>
          <w:rFonts w:cs="Calibri"/>
        </w:rPr>
        <w:t>edos</w:t>
      </w:r>
      <w:proofErr w:type="spellEnd"/>
      <w:r w:rsidRPr="00A71FE4">
        <w:rPr>
          <w:rFonts w:cs="Calibri"/>
        </w:rPr>
        <w:t xml:space="preserve"> may be turned in throughout the semester</w:t>
      </w:r>
      <w:r>
        <w:rPr>
          <w:rFonts w:cs="Calibri"/>
        </w:rPr>
        <w:t xml:space="preserve">, </w:t>
      </w:r>
      <w:r w:rsidRPr="00A71FE4">
        <w:rPr>
          <w:rFonts w:cs="Calibri"/>
        </w:rPr>
        <w:t>until December 8th at 3:30 pm. In order to qualify for a redo or late turn-in, a student must first attend tutoring with the instructor before school or during hour lunch and complete extra practice. The late/redo assignment may vary from the original assignment, though it will cover the same objectives. A few assignments, including but not limited to the EOC and progress reports, are not eligible for the late/redo policy; any others will be announced in class when they are assigned.</w:t>
      </w:r>
    </w:p>
    <w:p w:rsidR="0003535B" w:rsidRPr="00CB79CA" w:rsidRDefault="0003535B" w:rsidP="00CB79CA">
      <w:pPr>
        <w:spacing w:after="0" w:line="240" w:lineRule="auto"/>
        <w:ind w:left="990"/>
        <w:contextualSpacing/>
        <w:rPr>
          <w:rFonts w:ascii="Arial" w:hAnsi="Arial" w:cs="Arial"/>
        </w:rPr>
      </w:pPr>
    </w:p>
    <w:p w:rsidR="0003535B" w:rsidRPr="00CB79CA" w:rsidRDefault="0003535B" w:rsidP="00CB79CA">
      <w:pPr>
        <w:numPr>
          <w:ilvl w:val="0"/>
          <w:numId w:val="12"/>
        </w:numPr>
        <w:spacing w:after="0" w:line="280" w:lineRule="atLeast"/>
        <w:ind w:left="1530" w:hanging="720"/>
      </w:pPr>
      <w:r w:rsidRPr="00CB79CA">
        <w:rPr>
          <w:b/>
          <w:bCs/>
          <w:sz w:val="28"/>
          <w:szCs w:val="28"/>
        </w:rPr>
        <w:t xml:space="preserve">Portal Post Policy – </w:t>
      </w:r>
      <w:r w:rsidRPr="00CB79CA">
        <w:rPr>
          <w:b/>
          <w:bCs/>
          <w:sz w:val="24"/>
          <w:szCs w:val="24"/>
        </w:rPr>
        <w:t xml:space="preserve">I will Post Grades to the Portal </w:t>
      </w:r>
      <w:r w:rsidRPr="00CB79CA">
        <w:rPr>
          <w:b/>
          <w:bCs/>
          <w:i/>
          <w:iCs/>
          <w:color w:val="7992B1"/>
          <w:sz w:val="24"/>
          <w:szCs w:val="24"/>
        </w:rPr>
        <w:t>at least</w:t>
      </w:r>
      <w:r w:rsidRPr="00CB79CA">
        <w:rPr>
          <w:b/>
          <w:bCs/>
          <w:sz w:val="24"/>
          <w:szCs w:val="24"/>
        </w:rPr>
        <w:t xml:space="preserve"> once per week.</w:t>
      </w:r>
    </w:p>
    <w:p w:rsidR="0003535B" w:rsidRPr="00CB79CA" w:rsidRDefault="0003535B" w:rsidP="00CB79CA">
      <w:pPr>
        <w:spacing w:line="260" w:lineRule="atLeast"/>
        <w:ind w:left="2160"/>
      </w:pPr>
      <w:r w:rsidRPr="00CB79CA">
        <w:rPr>
          <w:rFonts w:cs="Tahoma"/>
        </w:rPr>
        <w:t xml:space="preserve">One way in which I am able to communicate with the student and parent is through Parent Portal. In order to give timely feedback, I will update grades at least once per week. </w:t>
      </w:r>
    </w:p>
    <w:p w:rsidR="0003535B" w:rsidRDefault="0003535B" w:rsidP="00A71FE4">
      <w:pPr>
        <w:rPr>
          <w:b/>
          <w:sz w:val="32"/>
          <w:szCs w:val="32"/>
        </w:rPr>
      </w:pPr>
      <w:r w:rsidRPr="008F19EB">
        <w:rPr>
          <w:b/>
          <w:sz w:val="32"/>
          <w:szCs w:val="32"/>
        </w:rPr>
        <w:t>GENERAL EXPECTATIONS:</w:t>
      </w:r>
    </w:p>
    <w:p w:rsidR="0003535B" w:rsidRPr="00CB79CA" w:rsidRDefault="0003535B" w:rsidP="00A71FE4">
      <w:pPr>
        <w:rPr>
          <w:b/>
          <w:bCs/>
          <w:sz w:val="32"/>
          <w:szCs w:val="32"/>
        </w:rPr>
      </w:pPr>
      <w:r w:rsidRPr="00CB79CA">
        <w:rPr>
          <w:b/>
          <w:bCs/>
          <w:sz w:val="28"/>
          <w:szCs w:val="28"/>
        </w:rPr>
        <w:t>Students:</w:t>
      </w:r>
    </w:p>
    <w:p w:rsidR="0003535B" w:rsidRPr="00CB79CA" w:rsidRDefault="0003535B" w:rsidP="00CB79CA">
      <w:pPr>
        <w:numPr>
          <w:ilvl w:val="0"/>
          <w:numId w:val="16"/>
        </w:numPr>
        <w:spacing w:after="0" w:line="260" w:lineRule="atLeast"/>
        <w:ind w:left="1170" w:firstLine="0"/>
        <w:rPr>
          <w:b/>
          <w:bCs/>
          <w:sz w:val="24"/>
          <w:szCs w:val="24"/>
        </w:rPr>
      </w:pPr>
      <w:r w:rsidRPr="00CB79CA">
        <w:rPr>
          <w:b/>
          <w:bCs/>
          <w:sz w:val="24"/>
          <w:szCs w:val="24"/>
        </w:rPr>
        <w:t>Attendance Policy:</w:t>
      </w:r>
    </w:p>
    <w:p w:rsidR="0003535B" w:rsidRDefault="0003535B" w:rsidP="00576F2B">
      <w:pPr>
        <w:autoSpaceDE w:val="0"/>
        <w:autoSpaceDN w:val="0"/>
        <w:adjustRightInd w:val="0"/>
        <w:spacing w:after="0" w:line="240" w:lineRule="auto"/>
        <w:ind w:left="1170"/>
        <w:rPr>
          <w:rFonts w:cs="Calibri"/>
          <w:bCs/>
          <w:color w:val="000000"/>
          <w:sz w:val="23"/>
          <w:szCs w:val="23"/>
        </w:rPr>
      </w:pPr>
      <w:r w:rsidRPr="00CB79CA">
        <w:rPr>
          <w:rFonts w:cs="Calibri"/>
          <w:bCs/>
          <w:color w:val="000000"/>
          <w:sz w:val="23"/>
          <w:szCs w:val="23"/>
        </w:rPr>
        <w:t xml:space="preserve">Students who attend regularly make progress and students who do not attend regularly do not make progress. </w:t>
      </w:r>
    </w:p>
    <w:p w:rsidR="0003535B" w:rsidRPr="00CB79CA" w:rsidRDefault="0003535B" w:rsidP="00576F2B">
      <w:pPr>
        <w:autoSpaceDE w:val="0"/>
        <w:autoSpaceDN w:val="0"/>
        <w:adjustRightInd w:val="0"/>
        <w:spacing w:after="0" w:line="240" w:lineRule="auto"/>
        <w:ind w:left="1170"/>
        <w:rPr>
          <w:rFonts w:cs="Calibri"/>
          <w:color w:val="000000"/>
          <w:sz w:val="23"/>
          <w:szCs w:val="23"/>
        </w:rPr>
      </w:pPr>
    </w:p>
    <w:p w:rsidR="0003535B" w:rsidRPr="00CB79CA" w:rsidRDefault="0003535B" w:rsidP="00CB79CA">
      <w:pPr>
        <w:numPr>
          <w:ilvl w:val="0"/>
          <w:numId w:val="16"/>
        </w:numPr>
        <w:tabs>
          <w:tab w:val="left" w:pos="1170"/>
        </w:tabs>
        <w:spacing w:after="0" w:line="260" w:lineRule="atLeast"/>
        <w:ind w:hanging="270"/>
        <w:rPr>
          <w:b/>
          <w:bCs/>
          <w:sz w:val="24"/>
          <w:szCs w:val="24"/>
        </w:rPr>
      </w:pPr>
      <w:r w:rsidRPr="00CB79CA">
        <w:rPr>
          <w:b/>
          <w:bCs/>
          <w:sz w:val="24"/>
          <w:szCs w:val="24"/>
        </w:rPr>
        <w:t>Classroom Policy/Procedures</w:t>
      </w:r>
    </w:p>
    <w:p w:rsidR="0003535B" w:rsidRPr="00CB79CA" w:rsidRDefault="0003535B" w:rsidP="00CB79CA">
      <w:pPr>
        <w:numPr>
          <w:ilvl w:val="0"/>
          <w:numId w:val="18"/>
        </w:numPr>
        <w:autoSpaceDE w:val="0"/>
        <w:autoSpaceDN w:val="0"/>
        <w:adjustRightInd w:val="0"/>
        <w:spacing w:after="0" w:line="240" w:lineRule="auto"/>
        <w:rPr>
          <w:rFonts w:cs="Calibri"/>
          <w:bCs/>
          <w:color w:val="000000"/>
          <w:sz w:val="23"/>
          <w:szCs w:val="23"/>
        </w:rPr>
      </w:pPr>
      <w:r>
        <w:rPr>
          <w:rFonts w:cs="Calibri"/>
          <w:bCs/>
          <w:color w:val="000000"/>
          <w:sz w:val="23"/>
          <w:szCs w:val="23"/>
        </w:rPr>
        <w:t>Respect the teacher, your classmates, and all school property.</w:t>
      </w:r>
    </w:p>
    <w:p w:rsidR="0003535B" w:rsidRPr="00CB79CA" w:rsidRDefault="0003535B"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Do not talk while the teacher is talking</w:t>
      </w:r>
    </w:p>
    <w:p w:rsidR="0003535B" w:rsidRPr="00CB79CA" w:rsidRDefault="0003535B"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Be prepared for class.  Bring all materials; paper, pencil/pen, textbook, notebook, etc.</w:t>
      </w:r>
    </w:p>
    <w:p w:rsidR="0003535B" w:rsidRPr="00CB79CA" w:rsidRDefault="0003535B"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inappropriate comments, language and gestures.</w:t>
      </w:r>
    </w:p>
    <w:p w:rsidR="0003535B" w:rsidRPr="00CB79CA" w:rsidRDefault="0003535B"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sleeping in class.</w:t>
      </w:r>
    </w:p>
    <w:p w:rsidR="0003535B" w:rsidRPr="00CB79CA" w:rsidRDefault="0003535B" w:rsidP="00CB79CA">
      <w:pPr>
        <w:numPr>
          <w:ilvl w:val="0"/>
          <w:numId w:val="18"/>
        </w:numPr>
        <w:autoSpaceDE w:val="0"/>
        <w:autoSpaceDN w:val="0"/>
        <w:adjustRightInd w:val="0"/>
        <w:spacing w:after="0" w:line="240" w:lineRule="auto"/>
        <w:rPr>
          <w:rFonts w:cs="Calibri"/>
          <w:bCs/>
          <w:color w:val="000000"/>
          <w:sz w:val="23"/>
          <w:szCs w:val="23"/>
        </w:rPr>
      </w:pPr>
      <w:r>
        <w:rPr>
          <w:rFonts w:cs="Calibri"/>
          <w:bCs/>
          <w:color w:val="000000"/>
          <w:sz w:val="23"/>
          <w:szCs w:val="23"/>
        </w:rPr>
        <w:t>Food and Drink is permitted. (Drinks must have a lid and the teacher has the right of refusal if trash is not disposed of properly.)</w:t>
      </w:r>
    </w:p>
    <w:p w:rsidR="0003535B" w:rsidRDefault="0003535B"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cellphones, mp3 players or other electronic devices without teacher’s explicit permission.</w:t>
      </w:r>
    </w:p>
    <w:p w:rsidR="0003535B" w:rsidRPr="00CB79CA" w:rsidRDefault="0003535B" w:rsidP="00CB79CA">
      <w:pPr>
        <w:numPr>
          <w:ilvl w:val="0"/>
          <w:numId w:val="18"/>
        </w:numPr>
        <w:autoSpaceDE w:val="0"/>
        <w:autoSpaceDN w:val="0"/>
        <w:adjustRightInd w:val="0"/>
        <w:spacing w:after="0" w:line="240" w:lineRule="auto"/>
        <w:rPr>
          <w:rFonts w:cs="Calibri"/>
          <w:bCs/>
          <w:color w:val="000000"/>
          <w:sz w:val="23"/>
          <w:szCs w:val="23"/>
        </w:rPr>
      </w:pPr>
      <w:r>
        <w:rPr>
          <w:rFonts w:cs="Calibri"/>
          <w:bCs/>
          <w:color w:val="000000"/>
          <w:sz w:val="23"/>
          <w:szCs w:val="23"/>
        </w:rPr>
        <w:t>“Beat the teacher” as long as you beat me into the classroom you are not considered tardy. If you are later than me you will receive a lunch detention.</w:t>
      </w:r>
    </w:p>
    <w:p w:rsidR="0003535B" w:rsidRPr="00CB79CA" w:rsidRDefault="0003535B"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Behave like an adult to be treated like an adult; “save the drama for your mama.”</w:t>
      </w:r>
    </w:p>
    <w:p w:rsidR="0003535B" w:rsidRPr="00CB79CA" w:rsidRDefault="0003535B" w:rsidP="00CB79CA">
      <w:p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 xml:space="preserve"> </w:t>
      </w:r>
    </w:p>
    <w:p w:rsidR="0003535B" w:rsidRPr="00CB79CA" w:rsidRDefault="0003535B" w:rsidP="00CB79CA">
      <w:pPr>
        <w:numPr>
          <w:ilvl w:val="0"/>
          <w:numId w:val="16"/>
        </w:numPr>
        <w:autoSpaceDE w:val="0"/>
        <w:autoSpaceDN w:val="0"/>
        <w:adjustRightInd w:val="0"/>
        <w:spacing w:after="0" w:line="240" w:lineRule="auto"/>
        <w:rPr>
          <w:rFonts w:cs="Calibri"/>
          <w:b/>
          <w:bCs/>
          <w:color w:val="000000"/>
          <w:sz w:val="24"/>
          <w:szCs w:val="24"/>
        </w:rPr>
      </w:pPr>
      <w:r w:rsidRPr="00CB79CA">
        <w:rPr>
          <w:rFonts w:cs="Calibri"/>
          <w:b/>
          <w:bCs/>
          <w:color w:val="000000"/>
          <w:sz w:val="24"/>
          <w:szCs w:val="24"/>
        </w:rPr>
        <w:lastRenderedPageBreak/>
        <w:t>Honor Code</w:t>
      </w:r>
    </w:p>
    <w:p w:rsidR="0003535B" w:rsidRDefault="0003535B" w:rsidP="00CB79CA">
      <w:pPr>
        <w:autoSpaceDE w:val="0"/>
        <w:autoSpaceDN w:val="0"/>
        <w:adjustRightInd w:val="0"/>
        <w:spacing w:after="0" w:line="240" w:lineRule="auto"/>
        <w:ind w:left="1440"/>
        <w:rPr>
          <w:rFonts w:cs="Calibri"/>
          <w:bCs/>
          <w:color w:val="000000"/>
          <w:sz w:val="23"/>
          <w:szCs w:val="23"/>
        </w:rPr>
      </w:pPr>
      <w:r w:rsidRPr="00CB79CA">
        <w:rPr>
          <w:rFonts w:cs="Calibri"/>
          <w:bCs/>
          <w:color w:val="000000"/>
          <w:sz w:val="23"/>
          <w:szCs w:val="23"/>
        </w:rPr>
        <w:t xml:space="preserve">Students must do their own work. Students are not expected to give or receive answers to or from other students or copy from other sources as if it were their own work (plagiarism). Cheating and/or plagiarism will not be tolerated! </w:t>
      </w:r>
    </w:p>
    <w:p w:rsidR="0003535B" w:rsidRPr="007D61D9" w:rsidRDefault="0003535B" w:rsidP="007D61D9">
      <w:pPr>
        <w:autoSpaceDE w:val="0"/>
        <w:autoSpaceDN w:val="0"/>
        <w:adjustRightInd w:val="0"/>
        <w:spacing w:after="0" w:line="240" w:lineRule="auto"/>
        <w:ind w:left="1440"/>
        <w:rPr>
          <w:rFonts w:cs="Calibri"/>
          <w:bCs/>
          <w:color w:val="000000"/>
          <w:sz w:val="23"/>
          <w:szCs w:val="23"/>
        </w:rPr>
      </w:pPr>
      <w:r w:rsidRPr="007D61D9">
        <w:rPr>
          <w:rFonts w:cs="Calibri"/>
          <w:bCs/>
          <w:color w:val="000000"/>
          <w:sz w:val="23"/>
          <w:szCs w:val="23"/>
        </w:rPr>
        <w:t>•</w:t>
      </w:r>
      <w:r w:rsidRPr="007D61D9">
        <w:rPr>
          <w:rFonts w:cs="Calibri"/>
          <w:bCs/>
          <w:color w:val="000000"/>
          <w:sz w:val="23"/>
          <w:szCs w:val="23"/>
        </w:rPr>
        <w:tab/>
      </w:r>
      <w:r w:rsidRPr="007D61D9">
        <w:rPr>
          <w:rFonts w:cs="Calibri"/>
          <w:b/>
          <w:bCs/>
          <w:color w:val="000000"/>
          <w:sz w:val="23"/>
          <w:szCs w:val="23"/>
        </w:rPr>
        <w:t xml:space="preserve">PLAGIARISM </w:t>
      </w:r>
    </w:p>
    <w:p w:rsidR="0003535B" w:rsidRPr="007D61D9" w:rsidRDefault="0003535B" w:rsidP="007D61D9">
      <w:pPr>
        <w:autoSpaceDE w:val="0"/>
        <w:autoSpaceDN w:val="0"/>
        <w:adjustRightInd w:val="0"/>
        <w:spacing w:after="0" w:line="240" w:lineRule="auto"/>
        <w:ind w:left="2160"/>
        <w:rPr>
          <w:rFonts w:cs="Calibri"/>
          <w:bCs/>
          <w:color w:val="000000"/>
          <w:sz w:val="23"/>
          <w:szCs w:val="23"/>
        </w:rPr>
      </w:pPr>
      <w:r w:rsidRPr="007D61D9">
        <w:rPr>
          <w:rFonts w:cs="Calibri"/>
          <w:bCs/>
          <w:color w:val="000000"/>
          <w:sz w:val="23"/>
          <w:szCs w:val="23"/>
        </w:rPr>
        <w:t xml:space="preserve">According to </w:t>
      </w:r>
      <w:proofErr w:type="spellStart"/>
      <w:r w:rsidRPr="007D61D9">
        <w:rPr>
          <w:rFonts w:cs="Calibri"/>
          <w:bCs/>
          <w:color w:val="000000"/>
          <w:sz w:val="23"/>
          <w:szCs w:val="23"/>
        </w:rPr>
        <w:t>Harbrace</w:t>
      </w:r>
      <w:proofErr w:type="spellEnd"/>
      <w:r w:rsidRPr="007D61D9">
        <w:rPr>
          <w:rFonts w:cs="Calibri"/>
          <w:bCs/>
          <w:color w:val="000000"/>
          <w:sz w:val="23"/>
          <w:szCs w:val="23"/>
        </w:rPr>
        <w:t xml:space="preserve"> Handbook, 15th edition: </w:t>
      </w:r>
    </w:p>
    <w:p w:rsidR="0003535B" w:rsidRPr="007D61D9" w:rsidRDefault="0003535B" w:rsidP="007D61D9">
      <w:pPr>
        <w:autoSpaceDE w:val="0"/>
        <w:autoSpaceDN w:val="0"/>
        <w:adjustRightInd w:val="0"/>
        <w:spacing w:after="0" w:line="240" w:lineRule="auto"/>
        <w:ind w:left="2160"/>
        <w:rPr>
          <w:rFonts w:cs="Calibri"/>
          <w:bCs/>
          <w:color w:val="000000"/>
          <w:sz w:val="23"/>
          <w:szCs w:val="23"/>
        </w:rPr>
      </w:pPr>
      <w:r w:rsidRPr="007D61D9">
        <w:rPr>
          <w:rFonts w:cs="Calibri"/>
          <w:bCs/>
          <w:color w:val="000000"/>
          <w:sz w:val="23"/>
          <w:szCs w:val="23"/>
        </w:rPr>
        <w:t>Plagiarism is defined as “presenting someone else’s ideas, research, or opinion as your own without proper documentation, even if it has been rephrased.”</w:t>
      </w:r>
    </w:p>
    <w:p w:rsidR="0003535B" w:rsidRPr="007D61D9" w:rsidRDefault="0003535B" w:rsidP="007D61D9">
      <w:pPr>
        <w:autoSpaceDE w:val="0"/>
        <w:autoSpaceDN w:val="0"/>
        <w:adjustRightInd w:val="0"/>
        <w:spacing w:after="0" w:line="240" w:lineRule="auto"/>
        <w:ind w:left="2160"/>
        <w:rPr>
          <w:rFonts w:cs="Calibri"/>
          <w:bCs/>
          <w:color w:val="000000"/>
          <w:sz w:val="23"/>
          <w:szCs w:val="23"/>
        </w:rPr>
      </w:pPr>
      <w:r w:rsidRPr="007D61D9">
        <w:rPr>
          <w:rFonts w:cs="Calibri"/>
          <w:bCs/>
          <w:color w:val="000000"/>
          <w:sz w:val="23"/>
          <w:szCs w:val="23"/>
        </w:rPr>
        <w:t xml:space="preserve">It includes, but is not limited to the following: </w:t>
      </w:r>
    </w:p>
    <w:p w:rsidR="0003535B" w:rsidRPr="007D61D9" w:rsidRDefault="0003535B" w:rsidP="007D61D9">
      <w:pPr>
        <w:autoSpaceDE w:val="0"/>
        <w:autoSpaceDN w:val="0"/>
        <w:adjustRightInd w:val="0"/>
        <w:spacing w:after="0" w:line="240" w:lineRule="auto"/>
        <w:ind w:left="1440"/>
        <w:rPr>
          <w:rFonts w:cs="Calibri"/>
          <w:bCs/>
          <w:color w:val="000000"/>
          <w:sz w:val="23"/>
          <w:szCs w:val="23"/>
        </w:rPr>
      </w:pPr>
    </w:p>
    <w:p w:rsidR="0003535B" w:rsidRPr="007D61D9" w:rsidRDefault="0003535B" w:rsidP="007D61D9">
      <w:pPr>
        <w:autoSpaceDE w:val="0"/>
        <w:autoSpaceDN w:val="0"/>
        <w:adjustRightInd w:val="0"/>
        <w:spacing w:after="0" w:line="240" w:lineRule="auto"/>
        <w:ind w:left="1440"/>
        <w:rPr>
          <w:rFonts w:cs="Calibri"/>
          <w:bCs/>
          <w:color w:val="000000"/>
          <w:sz w:val="23"/>
          <w:szCs w:val="23"/>
        </w:rPr>
      </w:pPr>
      <w:r>
        <w:rPr>
          <w:rFonts w:cs="Calibri"/>
          <w:bCs/>
          <w:color w:val="000000"/>
          <w:sz w:val="23"/>
          <w:szCs w:val="23"/>
        </w:rPr>
        <w:tab/>
        <w:t xml:space="preserve">1. </w:t>
      </w:r>
      <w:r w:rsidRPr="007D61D9">
        <w:rPr>
          <w:rFonts w:cs="Calibri"/>
          <w:bCs/>
          <w:color w:val="000000"/>
          <w:sz w:val="23"/>
          <w:szCs w:val="23"/>
        </w:rPr>
        <w:t xml:space="preserve">Copying verbatim all or part of another’s written work; </w:t>
      </w:r>
    </w:p>
    <w:p w:rsidR="0003535B" w:rsidRPr="007D61D9" w:rsidRDefault="0003535B" w:rsidP="007D61D9">
      <w:pPr>
        <w:autoSpaceDE w:val="0"/>
        <w:autoSpaceDN w:val="0"/>
        <w:adjustRightInd w:val="0"/>
        <w:spacing w:after="0" w:line="240" w:lineRule="auto"/>
        <w:ind w:left="1440"/>
        <w:rPr>
          <w:rFonts w:cs="Calibri"/>
          <w:bCs/>
          <w:color w:val="000000"/>
          <w:sz w:val="23"/>
          <w:szCs w:val="23"/>
        </w:rPr>
      </w:pPr>
      <w:r>
        <w:rPr>
          <w:rFonts w:cs="Calibri"/>
          <w:bCs/>
          <w:color w:val="000000"/>
          <w:sz w:val="23"/>
          <w:szCs w:val="23"/>
        </w:rPr>
        <w:tab/>
        <w:t xml:space="preserve">2. </w:t>
      </w:r>
      <w:r w:rsidRPr="007D61D9">
        <w:rPr>
          <w:rFonts w:cs="Calibri"/>
          <w:bCs/>
          <w:color w:val="000000"/>
          <w:sz w:val="23"/>
          <w:szCs w:val="23"/>
        </w:rPr>
        <w:t xml:space="preserve">Using phrases, figures, or illustrations without citing the source; </w:t>
      </w:r>
    </w:p>
    <w:p w:rsidR="0003535B" w:rsidRPr="007D61D9" w:rsidRDefault="0003535B" w:rsidP="007D61D9">
      <w:pPr>
        <w:autoSpaceDE w:val="0"/>
        <w:autoSpaceDN w:val="0"/>
        <w:adjustRightInd w:val="0"/>
        <w:spacing w:after="0" w:line="240" w:lineRule="auto"/>
        <w:ind w:left="1440"/>
        <w:rPr>
          <w:rFonts w:cs="Calibri"/>
          <w:bCs/>
          <w:color w:val="000000"/>
          <w:sz w:val="23"/>
          <w:szCs w:val="23"/>
        </w:rPr>
      </w:pPr>
      <w:r>
        <w:rPr>
          <w:rFonts w:cs="Calibri"/>
          <w:bCs/>
          <w:color w:val="000000"/>
          <w:sz w:val="23"/>
          <w:szCs w:val="23"/>
        </w:rPr>
        <w:tab/>
        <w:t xml:space="preserve">3. </w:t>
      </w:r>
      <w:r w:rsidRPr="007D61D9">
        <w:rPr>
          <w:rFonts w:cs="Calibri"/>
          <w:bCs/>
          <w:color w:val="000000"/>
          <w:sz w:val="23"/>
          <w:szCs w:val="23"/>
        </w:rPr>
        <w:t xml:space="preserve">Paraphrasing ideas, conclusions, or research without citing the source; </w:t>
      </w:r>
    </w:p>
    <w:p w:rsidR="0003535B" w:rsidRPr="007D61D9" w:rsidRDefault="0003535B" w:rsidP="007D61D9">
      <w:pPr>
        <w:autoSpaceDE w:val="0"/>
        <w:autoSpaceDN w:val="0"/>
        <w:adjustRightInd w:val="0"/>
        <w:spacing w:after="0" w:line="240" w:lineRule="auto"/>
        <w:ind w:left="1440"/>
        <w:rPr>
          <w:rFonts w:cs="Calibri"/>
          <w:bCs/>
          <w:color w:val="000000"/>
          <w:sz w:val="23"/>
          <w:szCs w:val="23"/>
        </w:rPr>
      </w:pPr>
      <w:r>
        <w:rPr>
          <w:rFonts w:cs="Calibri"/>
          <w:bCs/>
          <w:color w:val="000000"/>
          <w:sz w:val="23"/>
          <w:szCs w:val="23"/>
        </w:rPr>
        <w:tab/>
        <w:t xml:space="preserve">4. </w:t>
      </w:r>
      <w:r w:rsidRPr="007D61D9">
        <w:rPr>
          <w:rFonts w:cs="Calibri"/>
          <w:bCs/>
          <w:color w:val="000000"/>
          <w:sz w:val="23"/>
          <w:szCs w:val="23"/>
        </w:rPr>
        <w:t xml:space="preserve">Using all or part of a literary plot, poem, or film without attributing the work to its creator.” </w:t>
      </w:r>
    </w:p>
    <w:p w:rsidR="0003535B" w:rsidRPr="007D61D9" w:rsidRDefault="0003535B" w:rsidP="007D61D9">
      <w:pPr>
        <w:autoSpaceDE w:val="0"/>
        <w:autoSpaceDN w:val="0"/>
        <w:adjustRightInd w:val="0"/>
        <w:spacing w:after="0" w:line="240" w:lineRule="auto"/>
        <w:ind w:left="1440"/>
        <w:rPr>
          <w:rFonts w:cs="Calibri"/>
          <w:bCs/>
          <w:color w:val="000000"/>
          <w:sz w:val="23"/>
          <w:szCs w:val="23"/>
        </w:rPr>
      </w:pPr>
    </w:p>
    <w:p w:rsidR="0003535B" w:rsidRPr="007D61D9" w:rsidRDefault="0003535B" w:rsidP="007D61D9">
      <w:pPr>
        <w:autoSpaceDE w:val="0"/>
        <w:autoSpaceDN w:val="0"/>
        <w:adjustRightInd w:val="0"/>
        <w:spacing w:after="0" w:line="240" w:lineRule="auto"/>
        <w:ind w:left="1440"/>
        <w:rPr>
          <w:rFonts w:cs="Calibri"/>
          <w:bCs/>
          <w:color w:val="000000"/>
          <w:sz w:val="23"/>
          <w:szCs w:val="23"/>
        </w:rPr>
      </w:pPr>
      <w:r w:rsidRPr="007D61D9">
        <w:rPr>
          <w:rFonts w:cs="Calibri"/>
          <w:bCs/>
          <w:color w:val="000000"/>
          <w:sz w:val="23"/>
          <w:szCs w:val="23"/>
        </w:rPr>
        <w:t>•</w:t>
      </w:r>
      <w:r w:rsidRPr="007D61D9">
        <w:rPr>
          <w:rFonts w:cs="Calibri"/>
          <w:bCs/>
          <w:color w:val="000000"/>
          <w:sz w:val="23"/>
          <w:szCs w:val="23"/>
        </w:rPr>
        <w:tab/>
      </w:r>
      <w:r w:rsidRPr="007D61D9">
        <w:rPr>
          <w:rFonts w:cs="Calibri"/>
          <w:b/>
          <w:bCs/>
          <w:color w:val="000000"/>
          <w:sz w:val="23"/>
          <w:szCs w:val="23"/>
        </w:rPr>
        <w:t>CONSEQUENCES OF PLAGIARISM</w:t>
      </w:r>
      <w:r w:rsidRPr="007D61D9">
        <w:rPr>
          <w:rFonts w:cs="Calibri"/>
          <w:bCs/>
          <w:color w:val="000000"/>
          <w:sz w:val="23"/>
          <w:szCs w:val="23"/>
        </w:rPr>
        <w:t xml:space="preserve"> </w:t>
      </w:r>
    </w:p>
    <w:p w:rsidR="0003535B" w:rsidRPr="00CB79CA" w:rsidRDefault="0003535B" w:rsidP="007D61D9">
      <w:pPr>
        <w:autoSpaceDE w:val="0"/>
        <w:autoSpaceDN w:val="0"/>
        <w:adjustRightInd w:val="0"/>
        <w:spacing w:after="0" w:line="240" w:lineRule="auto"/>
        <w:ind w:left="2160"/>
        <w:rPr>
          <w:rFonts w:cs="Calibri"/>
          <w:bCs/>
          <w:color w:val="000000"/>
          <w:sz w:val="23"/>
          <w:szCs w:val="23"/>
        </w:rPr>
      </w:pPr>
      <w:r w:rsidRPr="007D61D9">
        <w:rPr>
          <w:rFonts w:cs="Calibri"/>
          <w:bCs/>
          <w:color w:val="000000"/>
          <w:sz w:val="23"/>
          <w:szCs w:val="23"/>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03535B" w:rsidRPr="00CB79CA" w:rsidRDefault="0003535B" w:rsidP="00CB79CA">
      <w:pPr>
        <w:autoSpaceDE w:val="0"/>
        <w:autoSpaceDN w:val="0"/>
        <w:adjustRightInd w:val="0"/>
        <w:spacing w:after="0" w:line="240" w:lineRule="auto"/>
        <w:rPr>
          <w:rFonts w:cs="Calibri"/>
          <w:b/>
          <w:bCs/>
          <w:color w:val="000000"/>
          <w:sz w:val="28"/>
          <w:szCs w:val="28"/>
        </w:rPr>
      </w:pPr>
      <w:r w:rsidRPr="00CB79CA">
        <w:rPr>
          <w:rFonts w:cs="Calibri"/>
          <w:b/>
          <w:bCs/>
          <w:color w:val="000000"/>
          <w:sz w:val="28"/>
          <w:szCs w:val="28"/>
        </w:rPr>
        <w:t>Teacher:</w:t>
      </w:r>
    </w:p>
    <w:p w:rsidR="0003535B" w:rsidRPr="00CB79CA" w:rsidRDefault="0003535B" w:rsidP="00CB79CA">
      <w:pPr>
        <w:autoSpaceDE w:val="0"/>
        <w:autoSpaceDN w:val="0"/>
        <w:adjustRightInd w:val="0"/>
        <w:spacing w:after="0" w:line="240" w:lineRule="auto"/>
        <w:rPr>
          <w:rFonts w:cs="Calibri"/>
          <w:b/>
          <w:bCs/>
          <w:color w:val="000000"/>
          <w:sz w:val="28"/>
          <w:szCs w:val="28"/>
        </w:rPr>
      </w:pPr>
    </w:p>
    <w:p w:rsidR="0003535B" w:rsidRPr="00CB79CA" w:rsidRDefault="0003535B" w:rsidP="00CB79CA">
      <w:pPr>
        <w:numPr>
          <w:ilvl w:val="0"/>
          <w:numId w:val="16"/>
        </w:numPr>
        <w:autoSpaceDE w:val="0"/>
        <w:autoSpaceDN w:val="0"/>
        <w:adjustRightInd w:val="0"/>
        <w:spacing w:after="0" w:line="240" w:lineRule="auto"/>
        <w:rPr>
          <w:rFonts w:cs="Calibri"/>
          <w:color w:val="000000"/>
          <w:sz w:val="24"/>
          <w:szCs w:val="24"/>
        </w:rPr>
      </w:pPr>
      <w:r w:rsidRPr="00CB79CA">
        <w:rPr>
          <w:rFonts w:cs="Calibri"/>
          <w:b/>
          <w:bCs/>
          <w:color w:val="000000"/>
        </w:rPr>
        <w:t>Communication:</w:t>
      </w:r>
    </w:p>
    <w:p w:rsidR="0003535B" w:rsidRPr="00CB79CA" w:rsidRDefault="0003535B" w:rsidP="00CB79CA">
      <w:pPr>
        <w:autoSpaceDE w:val="0"/>
        <w:autoSpaceDN w:val="0"/>
        <w:adjustRightInd w:val="0"/>
        <w:spacing w:after="0" w:line="240" w:lineRule="auto"/>
        <w:ind w:left="1440"/>
        <w:rPr>
          <w:rFonts w:cs="Calibri"/>
          <w:bCs/>
          <w:color w:val="000000"/>
        </w:rPr>
      </w:pPr>
      <w:r w:rsidRPr="00CB79CA">
        <w:rPr>
          <w:rFonts w:cs="Calibri"/>
          <w:bCs/>
          <w:color w:val="000000"/>
        </w:rPr>
        <w:t xml:space="preserve">My preferred method of communication is via </w:t>
      </w:r>
      <w:r>
        <w:rPr>
          <w:rFonts w:cs="Calibri"/>
          <w:bCs/>
          <w:color w:val="000000"/>
        </w:rPr>
        <w:t>email</w:t>
      </w:r>
      <w:r w:rsidRPr="00CB79CA">
        <w:rPr>
          <w:rFonts w:cs="Calibri"/>
          <w:bCs/>
          <w:color w:val="000000"/>
        </w:rPr>
        <w:t xml:space="preserve">.  </w:t>
      </w:r>
      <w:r>
        <w:rPr>
          <w:rFonts w:cs="Calibri"/>
          <w:bCs/>
          <w:color w:val="000000"/>
        </w:rPr>
        <w:t xml:space="preserve">My email is </w:t>
      </w:r>
      <w:hyperlink r:id="rId9" w:history="1">
        <w:r w:rsidRPr="00646DFB">
          <w:rPr>
            <w:rStyle w:val="Hyperlink"/>
            <w:rFonts w:cs="Calibri"/>
            <w:bCs/>
          </w:rPr>
          <w:t>ryan.burkhart@knoxschools.org</w:t>
        </w:r>
      </w:hyperlink>
      <w:r>
        <w:rPr>
          <w:rFonts w:cs="Calibri"/>
          <w:bCs/>
          <w:color w:val="000000"/>
        </w:rPr>
        <w:t>.</w:t>
      </w:r>
      <w:r w:rsidRPr="00CB79CA">
        <w:rPr>
          <w:rFonts w:cs="Calibri"/>
          <w:bCs/>
          <w:color w:val="000000"/>
        </w:rPr>
        <w:t xml:space="preserve"> I can be reached through the school office at 865-933-3434.</w:t>
      </w:r>
    </w:p>
    <w:p w:rsidR="0003535B" w:rsidRPr="00CB79CA" w:rsidRDefault="0003535B" w:rsidP="00CB79CA">
      <w:pPr>
        <w:autoSpaceDE w:val="0"/>
        <w:autoSpaceDN w:val="0"/>
        <w:adjustRightInd w:val="0"/>
        <w:spacing w:after="0" w:line="240" w:lineRule="auto"/>
        <w:ind w:left="1440"/>
        <w:rPr>
          <w:rFonts w:cs="Calibri"/>
          <w:color w:val="000000"/>
        </w:rPr>
      </w:pPr>
    </w:p>
    <w:p w:rsidR="0003535B" w:rsidRPr="00CB79CA" w:rsidRDefault="0003535B" w:rsidP="00CB79CA">
      <w:pPr>
        <w:numPr>
          <w:ilvl w:val="0"/>
          <w:numId w:val="16"/>
        </w:numPr>
        <w:spacing w:after="0" w:line="260" w:lineRule="atLeast"/>
        <w:rPr>
          <w:b/>
          <w:bCs/>
          <w:sz w:val="24"/>
          <w:szCs w:val="24"/>
        </w:rPr>
      </w:pPr>
      <w:r w:rsidRPr="00CB79CA">
        <w:rPr>
          <w:b/>
          <w:bCs/>
          <w:sz w:val="24"/>
          <w:szCs w:val="24"/>
        </w:rPr>
        <w:t>School Fusion:</w:t>
      </w:r>
    </w:p>
    <w:p w:rsidR="0003535B" w:rsidRPr="00CB79CA" w:rsidRDefault="0003535B" w:rsidP="00CB79CA">
      <w:pPr>
        <w:autoSpaceDE w:val="0"/>
        <w:autoSpaceDN w:val="0"/>
        <w:adjustRightInd w:val="0"/>
        <w:spacing w:after="0" w:line="240" w:lineRule="auto"/>
        <w:ind w:left="1440"/>
        <w:rPr>
          <w:rFonts w:cs="Calibri"/>
          <w:bCs/>
          <w:color w:val="000000"/>
        </w:rPr>
      </w:pPr>
      <w:r w:rsidRPr="00CB79CA">
        <w:rPr>
          <w:rFonts w:cs="Courier New"/>
          <w:bCs/>
          <w:color w:val="000000"/>
        </w:rPr>
        <w:t>The c</w:t>
      </w:r>
      <w:r w:rsidRPr="00CB79CA">
        <w:rPr>
          <w:rFonts w:cs="Calibri"/>
          <w:bCs/>
          <w:color w:val="000000"/>
        </w:rPr>
        <w:t xml:space="preserve">lass webpage will be updated regularly with important class information </w:t>
      </w:r>
      <w:r>
        <w:rPr>
          <w:rFonts w:cs="Calibri"/>
          <w:bCs/>
          <w:color w:val="000000"/>
        </w:rPr>
        <w:t xml:space="preserve">and </w:t>
      </w:r>
      <w:r w:rsidRPr="00CB79CA">
        <w:rPr>
          <w:rFonts w:cs="Calibri"/>
          <w:bCs/>
          <w:color w:val="000000"/>
        </w:rPr>
        <w:t>assignments.</w:t>
      </w:r>
    </w:p>
    <w:p w:rsidR="0003535B" w:rsidRPr="00CB79CA" w:rsidRDefault="0003535B" w:rsidP="00CB79CA">
      <w:pPr>
        <w:autoSpaceDE w:val="0"/>
        <w:autoSpaceDN w:val="0"/>
        <w:adjustRightInd w:val="0"/>
        <w:spacing w:after="0" w:line="240" w:lineRule="auto"/>
        <w:ind w:left="1440"/>
        <w:rPr>
          <w:rFonts w:cs="Calibri"/>
          <w:color w:val="000000"/>
        </w:rPr>
      </w:pPr>
    </w:p>
    <w:p w:rsidR="0003535B" w:rsidRPr="00CB79CA" w:rsidRDefault="0003535B" w:rsidP="00CB79CA">
      <w:pPr>
        <w:numPr>
          <w:ilvl w:val="1"/>
          <w:numId w:val="17"/>
        </w:numPr>
        <w:spacing w:after="0" w:line="260" w:lineRule="atLeast"/>
        <w:rPr>
          <w:b/>
          <w:bCs/>
          <w:sz w:val="24"/>
          <w:szCs w:val="24"/>
        </w:rPr>
      </w:pPr>
      <w:r w:rsidRPr="00CB79CA">
        <w:rPr>
          <w:b/>
          <w:bCs/>
          <w:sz w:val="24"/>
          <w:szCs w:val="24"/>
        </w:rPr>
        <w:t>Intervention:</w:t>
      </w:r>
    </w:p>
    <w:p w:rsidR="0003535B" w:rsidRPr="00CB79CA" w:rsidRDefault="0003535B" w:rsidP="00CB79CA">
      <w:pPr>
        <w:autoSpaceDE w:val="0"/>
        <w:autoSpaceDN w:val="0"/>
        <w:adjustRightInd w:val="0"/>
        <w:spacing w:after="0" w:line="240" w:lineRule="auto"/>
        <w:ind w:left="1440"/>
        <w:rPr>
          <w:rFonts w:cs="Calibri"/>
          <w:color w:val="000000"/>
        </w:rPr>
      </w:pPr>
      <w:r w:rsidRPr="00CB79CA">
        <w:rPr>
          <w:rFonts w:cs="Calibri"/>
          <w:bCs/>
          <w:color w:val="000000"/>
        </w:rPr>
        <w:t>Tutoring and extra help are available.</w:t>
      </w:r>
      <w:r>
        <w:rPr>
          <w:rFonts w:cs="Calibri"/>
          <w:bCs/>
          <w:color w:val="000000"/>
        </w:rPr>
        <w:t xml:space="preserve"> I will be in my classroom at the latest 7:00 AM every morning.</w:t>
      </w:r>
      <w:r w:rsidRPr="00CB79CA">
        <w:rPr>
          <w:rFonts w:cs="Calibri"/>
          <w:bCs/>
          <w:color w:val="000000"/>
        </w:rPr>
        <w:t xml:space="preserve">  CHS provides many opportunities for extra help; </w:t>
      </w:r>
      <w:proofErr w:type="spellStart"/>
      <w:r w:rsidRPr="00CB79CA">
        <w:rPr>
          <w:rFonts w:cs="Calibri"/>
          <w:bCs/>
          <w:color w:val="000000"/>
        </w:rPr>
        <w:t>Hornets</w:t>
      </w:r>
      <w:proofErr w:type="spellEnd"/>
      <w:r w:rsidRPr="00CB79CA">
        <w:rPr>
          <w:rFonts w:cs="Calibri"/>
          <w:bCs/>
          <w:color w:val="000000"/>
        </w:rPr>
        <w:t xml:space="preserve"> Nest, lunchtime tutoring classes, etc.  In addition, I will gladly help any student seeking extra help in understanding the subject matter.  Just ask. </w:t>
      </w:r>
    </w:p>
    <w:p w:rsidR="0003535B" w:rsidRDefault="0003535B" w:rsidP="00CB79CA">
      <w:pPr>
        <w:pStyle w:val="ListParagraph"/>
        <w:rPr>
          <w:b/>
          <w:sz w:val="24"/>
          <w:szCs w:val="24"/>
        </w:rPr>
      </w:pPr>
    </w:p>
    <w:p w:rsidR="0003535B" w:rsidRDefault="0003535B" w:rsidP="00CB79CA">
      <w:pPr>
        <w:pStyle w:val="ListParagraph"/>
        <w:rPr>
          <w:b/>
          <w:sz w:val="24"/>
          <w:szCs w:val="24"/>
        </w:rPr>
      </w:pPr>
    </w:p>
    <w:p w:rsidR="0003535B" w:rsidRDefault="0003535B">
      <w:pPr>
        <w:spacing w:after="0" w:line="240" w:lineRule="auto"/>
        <w:rPr>
          <w:b/>
          <w:sz w:val="24"/>
          <w:szCs w:val="24"/>
        </w:rPr>
      </w:pPr>
      <w:r>
        <w:rPr>
          <w:b/>
          <w:sz w:val="24"/>
          <w:szCs w:val="24"/>
        </w:rPr>
        <w:br w:type="page"/>
      </w:r>
    </w:p>
    <w:p w:rsidR="0003535B" w:rsidRPr="002938E4" w:rsidRDefault="0003535B" w:rsidP="002938E4">
      <w:pPr>
        <w:pStyle w:val="ListParagraph"/>
        <w:rPr>
          <w:b/>
          <w:sz w:val="24"/>
          <w:szCs w:val="24"/>
        </w:rPr>
      </w:pPr>
      <w:r w:rsidRPr="002938E4">
        <w:rPr>
          <w:b/>
          <w:sz w:val="24"/>
          <w:szCs w:val="24"/>
        </w:rPr>
        <w:t>After you have read this syllabus, please sign &amp; date in the space below and have your child return it.  Your signature indicates you have been given the opportunity to read the syllabus and are aware of all class requirements, resources, and activities. Please contact the teacher with any questions or concerns. You may check your student’s grade via the Carter High School Parent Portal website. Also, please visit the classroom webpage via the Carter High School website for announcements and updates.</w:t>
      </w:r>
    </w:p>
    <w:p w:rsidR="0003535B" w:rsidRPr="002938E4" w:rsidRDefault="0003535B" w:rsidP="002938E4">
      <w:pPr>
        <w:pStyle w:val="ListParagraph"/>
        <w:rPr>
          <w:b/>
          <w:sz w:val="24"/>
          <w:szCs w:val="24"/>
        </w:rPr>
      </w:pPr>
    </w:p>
    <w:p w:rsidR="0003535B" w:rsidRPr="002938E4" w:rsidRDefault="0003535B" w:rsidP="002938E4">
      <w:pPr>
        <w:pStyle w:val="ListParagraph"/>
        <w:rPr>
          <w:b/>
          <w:sz w:val="24"/>
          <w:szCs w:val="24"/>
        </w:rPr>
      </w:pPr>
      <w:r w:rsidRPr="002938E4">
        <w:rPr>
          <w:b/>
          <w:sz w:val="24"/>
          <w:szCs w:val="24"/>
        </w:rPr>
        <w:t xml:space="preserve">Thank you very much. </w:t>
      </w:r>
    </w:p>
    <w:p w:rsidR="0003535B" w:rsidRPr="002938E4" w:rsidRDefault="0003535B" w:rsidP="002938E4">
      <w:pPr>
        <w:pStyle w:val="ListParagraph"/>
        <w:rPr>
          <w:b/>
          <w:sz w:val="24"/>
          <w:szCs w:val="24"/>
        </w:rPr>
      </w:pPr>
    </w:p>
    <w:p w:rsidR="0003535B" w:rsidRPr="002938E4" w:rsidRDefault="0003535B" w:rsidP="002938E4">
      <w:pPr>
        <w:pStyle w:val="ListParagraph"/>
        <w:rPr>
          <w:b/>
          <w:sz w:val="24"/>
          <w:szCs w:val="24"/>
        </w:rPr>
      </w:pPr>
      <w:r w:rsidRPr="002938E4">
        <w:rPr>
          <w:b/>
          <w:sz w:val="24"/>
          <w:szCs w:val="24"/>
        </w:rPr>
        <w:t>Parent Signature ______________________________________ Date___________________</w:t>
      </w:r>
    </w:p>
    <w:p w:rsidR="0003535B" w:rsidRPr="002938E4" w:rsidRDefault="0003535B" w:rsidP="002938E4">
      <w:pPr>
        <w:pStyle w:val="ListParagraph"/>
        <w:rPr>
          <w:b/>
          <w:sz w:val="24"/>
          <w:szCs w:val="24"/>
        </w:rPr>
      </w:pPr>
    </w:p>
    <w:p w:rsidR="0003535B" w:rsidRPr="002938E4" w:rsidRDefault="0003535B" w:rsidP="002938E4">
      <w:pPr>
        <w:pStyle w:val="ListParagraph"/>
        <w:rPr>
          <w:b/>
          <w:sz w:val="24"/>
          <w:szCs w:val="24"/>
        </w:rPr>
      </w:pPr>
      <w:r w:rsidRPr="002938E4">
        <w:rPr>
          <w:b/>
          <w:sz w:val="24"/>
          <w:szCs w:val="24"/>
        </w:rPr>
        <w:t xml:space="preserve">Student Name ____________________________________ Class Period ________ </w:t>
      </w:r>
    </w:p>
    <w:p w:rsidR="0003535B" w:rsidRPr="002938E4" w:rsidRDefault="0003535B" w:rsidP="002938E4">
      <w:pPr>
        <w:pStyle w:val="ListParagraph"/>
        <w:rPr>
          <w:b/>
          <w:sz w:val="24"/>
          <w:szCs w:val="24"/>
        </w:rPr>
      </w:pPr>
    </w:p>
    <w:p w:rsidR="0003535B" w:rsidRPr="002938E4" w:rsidRDefault="0003535B" w:rsidP="002938E4">
      <w:pPr>
        <w:pStyle w:val="ListParagraph"/>
        <w:rPr>
          <w:b/>
          <w:sz w:val="24"/>
          <w:szCs w:val="24"/>
        </w:rPr>
      </w:pPr>
      <w:r w:rsidRPr="002938E4">
        <w:rPr>
          <w:b/>
          <w:sz w:val="24"/>
          <w:szCs w:val="24"/>
        </w:rPr>
        <w:t>Phone number:_______________________________</w:t>
      </w:r>
    </w:p>
    <w:p w:rsidR="0003535B" w:rsidRPr="002938E4" w:rsidRDefault="0003535B" w:rsidP="002938E4">
      <w:pPr>
        <w:pStyle w:val="ListParagraph"/>
        <w:rPr>
          <w:b/>
          <w:sz w:val="24"/>
          <w:szCs w:val="24"/>
        </w:rPr>
      </w:pPr>
    </w:p>
    <w:p w:rsidR="0003535B" w:rsidRPr="002938E4" w:rsidRDefault="0003535B" w:rsidP="002938E4">
      <w:pPr>
        <w:pStyle w:val="ListParagraph"/>
        <w:rPr>
          <w:b/>
          <w:sz w:val="24"/>
          <w:szCs w:val="24"/>
        </w:rPr>
      </w:pPr>
      <w:r w:rsidRPr="002938E4">
        <w:rPr>
          <w:b/>
          <w:sz w:val="24"/>
          <w:szCs w:val="24"/>
        </w:rPr>
        <w:t>Best time to Contact: __________________________________________________________</w:t>
      </w:r>
    </w:p>
    <w:p w:rsidR="0003535B" w:rsidRPr="00E8639C" w:rsidRDefault="0003535B" w:rsidP="00CB79CA">
      <w:pPr>
        <w:pStyle w:val="ListParagraph"/>
        <w:rPr>
          <w:b/>
          <w:sz w:val="24"/>
          <w:szCs w:val="24"/>
        </w:rPr>
      </w:pPr>
    </w:p>
    <w:sectPr w:rsidR="0003535B" w:rsidRPr="00E8639C" w:rsidSect="00A71FE4">
      <w:headerReference w:type="even" r:id="rId10"/>
      <w:headerReference w:type="default" r:id="rId11"/>
      <w:footerReference w:type="even" r:id="rId12"/>
      <w:footerReference w:type="default" r:id="rId13"/>
      <w:headerReference w:type="first" r:id="rId14"/>
      <w:footerReference w:type="first" r:id="rId15"/>
      <w:pgSz w:w="12240" w:h="15840"/>
      <w:pgMar w:top="432" w:right="432" w:bottom="180"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5B" w:rsidRDefault="0003535B" w:rsidP="006C67FB">
      <w:pPr>
        <w:spacing w:after="0" w:line="240" w:lineRule="auto"/>
      </w:pPr>
      <w:r>
        <w:separator/>
      </w:r>
    </w:p>
  </w:endnote>
  <w:endnote w:type="continuationSeparator" w:id="0">
    <w:p w:rsidR="0003535B" w:rsidRDefault="0003535B"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7" w:rsidRDefault="00B44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5B" w:rsidRDefault="0003535B">
    <w:pPr>
      <w:pStyle w:val="Footer"/>
      <w:jc w:val="right"/>
    </w:pPr>
    <w:r>
      <w:t xml:space="preserve">Page </w:t>
    </w:r>
    <w:r>
      <w:rPr>
        <w:b/>
      </w:rPr>
      <w:fldChar w:fldCharType="begin"/>
    </w:r>
    <w:r>
      <w:rPr>
        <w:b/>
      </w:rPr>
      <w:instrText xml:space="preserve"> PAGE </w:instrText>
    </w:r>
    <w:r>
      <w:rPr>
        <w:b/>
      </w:rPr>
      <w:fldChar w:fldCharType="separate"/>
    </w:r>
    <w:r w:rsidR="00606543">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06543">
      <w:rPr>
        <w:b/>
        <w:noProof/>
      </w:rPr>
      <w:t>5</w:t>
    </w:r>
    <w:r>
      <w:rPr>
        <w:b/>
      </w:rPr>
      <w:fldChar w:fldCharType="end"/>
    </w:r>
  </w:p>
  <w:p w:rsidR="0003535B" w:rsidRDefault="000353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7" w:rsidRDefault="00B44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5B" w:rsidRDefault="0003535B" w:rsidP="006C67FB">
      <w:pPr>
        <w:spacing w:after="0" w:line="240" w:lineRule="auto"/>
      </w:pPr>
      <w:r>
        <w:separator/>
      </w:r>
    </w:p>
  </w:footnote>
  <w:footnote w:type="continuationSeparator" w:id="0">
    <w:p w:rsidR="0003535B" w:rsidRDefault="0003535B"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7" w:rsidRDefault="00B44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5B" w:rsidRPr="007F305A" w:rsidRDefault="00606543">
    <w:pPr>
      <w:pStyle w:val="Header"/>
      <w:tabs>
        <w:tab w:val="left" w:pos="2580"/>
        <w:tab w:val="left" w:pos="2985"/>
      </w:tabs>
      <w:spacing w:after="120" w:line="276" w:lineRule="auto"/>
      <w:jc w:val="right"/>
      <w:rPr>
        <w:b/>
        <w:bCs/>
        <w:sz w:val="28"/>
        <w:szCs w:val="28"/>
      </w:rPr>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17.4pt;margin-top:.3pt;width:105pt;height:9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03535B" w:rsidRDefault="0060654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kcs-seal-75inch.jpg" style="width:54.2pt;height:55.05pt;visibility:visible">
                      <v:imagedata r:id="rId1" o:title=""/>
                    </v:shape>
                  </w:pict>
                </w:r>
              </w:p>
            </w:txbxContent>
          </v:textbox>
        </v:shape>
      </w:pict>
    </w:r>
    <w:smartTag w:uri="urn:schemas-microsoft-com:office:smarttags" w:element="PlaceName">
      <w:smartTag w:uri="urn:schemas-microsoft-com:office:smarttags" w:element="place">
        <w:r w:rsidR="0003535B" w:rsidRPr="007F305A">
          <w:rPr>
            <w:b/>
            <w:noProof/>
            <w:sz w:val="28"/>
            <w:szCs w:val="28"/>
          </w:rPr>
          <w:t>Carter</w:t>
        </w:r>
      </w:smartTag>
      <w:r w:rsidR="0003535B" w:rsidRPr="007F305A">
        <w:rPr>
          <w:b/>
          <w:noProof/>
          <w:sz w:val="28"/>
          <w:szCs w:val="28"/>
        </w:rPr>
        <w:t xml:space="preserve"> </w:t>
      </w:r>
      <w:smartTag w:uri="urn:schemas-microsoft-com:office:smarttags" w:element="PlaceName">
        <w:r w:rsidR="0003535B" w:rsidRPr="007F305A">
          <w:rPr>
            <w:b/>
            <w:noProof/>
            <w:sz w:val="28"/>
            <w:szCs w:val="28"/>
          </w:rPr>
          <w:t>High School</w:t>
        </w:r>
      </w:smartTag>
    </w:smartTag>
  </w:p>
  <w:p w:rsidR="0003535B" w:rsidRDefault="0003535B">
    <w:pPr>
      <w:pStyle w:val="Header"/>
      <w:tabs>
        <w:tab w:val="left" w:pos="2580"/>
        <w:tab w:val="left" w:pos="2985"/>
      </w:tabs>
      <w:spacing w:after="120" w:line="276" w:lineRule="auto"/>
      <w:jc w:val="right"/>
      <w:rPr>
        <w:color w:val="4F81BD"/>
      </w:rPr>
    </w:pPr>
    <w:r>
      <w:rPr>
        <w:b/>
        <w:bCs/>
        <w:color w:val="1F497D"/>
        <w:sz w:val="28"/>
        <w:szCs w:val="28"/>
      </w:rPr>
      <w:t xml:space="preserve">College Prep </w:t>
    </w:r>
    <w:smartTag w:uri="urn:schemas-microsoft-com:office:smarttags" w:element="place">
      <w:smartTag w:uri="urn:schemas-microsoft-com:office:smarttags" w:element="country-region">
        <w:r>
          <w:rPr>
            <w:b/>
            <w:bCs/>
            <w:color w:val="1F497D"/>
            <w:sz w:val="28"/>
            <w:szCs w:val="28"/>
          </w:rPr>
          <w:t>U.S.</w:t>
        </w:r>
      </w:smartTag>
    </w:smartTag>
    <w:r>
      <w:rPr>
        <w:b/>
        <w:bCs/>
        <w:color w:val="1F497D"/>
        <w:sz w:val="28"/>
        <w:szCs w:val="28"/>
      </w:rPr>
      <w:t xml:space="preserve"> History Syllabus</w:t>
    </w:r>
  </w:p>
  <w:p w:rsidR="0003535B" w:rsidRPr="00051A96" w:rsidRDefault="0003535B" w:rsidP="00051A96">
    <w:pPr>
      <w:pStyle w:val="Header"/>
      <w:pBdr>
        <w:bottom w:val="single" w:sz="4" w:space="1" w:color="A5A5A5"/>
      </w:pBdr>
      <w:tabs>
        <w:tab w:val="left" w:pos="2580"/>
        <w:tab w:val="left" w:pos="2985"/>
      </w:tabs>
      <w:spacing w:after="120" w:line="276" w:lineRule="auto"/>
      <w:jc w:val="right"/>
      <w:rPr>
        <w:b/>
        <w:color w:val="808080"/>
      </w:rPr>
    </w:pPr>
    <w:r>
      <w:rPr>
        <w:b/>
        <w:color w:val="808080"/>
      </w:rPr>
      <w:t>Coach Burkhart</w:t>
    </w:r>
    <w:r w:rsidRPr="00051A96">
      <w:rPr>
        <w:b/>
        <w:color w:val="808080"/>
      </w:rPr>
      <w:t xml:space="preserve">    </w:t>
    </w:r>
    <w:r w:rsidR="00606543">
      <w:rPr>
        <w:b/>
        <w:color w:val="808080"/>
      </w:rPr>
      <w:t>Fall</w:t>
    </w:r>
    <w:r w:rsidR="00B44BD7">
      <w:rPr>
        <w:b/>
        <w:color w:val="808080"/>
      </w:rPr>
      <w:t xml:space="preserve"> 2016</w:t>
    </w:r>
    <w:bookmarkStart w:id="0" w:name="_GoBack"/>
    <w:bookmarkEnd w:id="0"/>
  </w:p>
  <w:p w:rsidR="0003535B" w:rsidRDefault="00035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D7" w:rsidRDefault="00B44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40B1B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AE80A2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1425BC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692CA9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6544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20E9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8A67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2AC8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0899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126220"/>
    <w:lvl w:ilvl="0">
      <w:start w:val="1"/>
      <w:numFmt w:val="bullet"/>
      <w:lvlText w:val=""/>
      <w:lvlJc w:val="left"/>
      <w:pPr>
        <w:tabs>
          <w:tab w:val="num" w:pos="360"/>
        </w:tabs>
        <w:ind w:left="360" w:hanging="360"/>
      </w:pPr>
      <w:rPr>
        <w:rFonts w:ascii="Symbol" w:hAnsi="Symbol" w:hint="default"/>
      </w:rPr>
    </w:lvl>
  </w:abstractNum>
  <w:abstractNum w:abstractNumId="10">
    <w:nsid w:val="03F02F40"/>
    <w:multiLevelType w:val="hybridMultilevel"/>
    <w:tmpl w:val="79D0BA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8FB30CA"/>
    <w:multiLevelType w:val="hybridMultilevel"/>
    <w:tmpl w:val="98462A84"/>
    <w:lvl w:ilvl="0" w:tplc="0409000B">
      <w:start w:val="1"/>
      <w:numFmt w:val="bullet"/>
      <w:lvlText w:val=""/>
      <w:lvlJc w:val="left"/>
      <w:pPr>
        <w:ind w:left="720" w:hanging="360"/>
      </w:pPr>
      <w:rPr>
        <w:rFonts w:ascii="Wingdings" w:hAnsi="Wingdings" w:hint="default"/>
      </w:rPr>
    </w:lvl>
    <w:lvl w:ilvl="1" w:tplc="70DC0D0C">
      <w:numFmt w:val="bullet"/>
      <w:lvlText w:val=""/>
      <w:lvlJc w:val="left"/>
      <w:pPr>
        <w:ind w:left="1470" w:hanging="390"/>
      </w:pPr>
      <w:rPr>
        <w:rFonts w:ascii="Symbol" w:eastAsia="Times New Roman" w:hAnsi="Symbol" w:hint="default"/>
        <w:b/>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0D71AD"/>
    <w:multiLevelType w:val="hybridMultilevel"/>
    <w:tmpl w:val="856AD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45039"/>
    <w:multiLevelType w:val="hybridMultilevel"/>
    <w:tmpl w:val="C5861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05F95"/>
    <w:multiLevelType w:val="hybridMultilevel"/>
    <w:tmpl w:val="16C85552"/>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14A5BCE"/>
    <w:multiLevelType w:val="hybridMultilevel"/>
    <w:tmpl w:val="5BA404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C614AAC"/>
    <w:multiLevelType w:val="hybridMultilevel"/>
    <w:tmpl w:val="53B81BDE"/>
    <w:lvl w:ilvl="0" w:tplc="0409000B">
      <w:start w:val="1"/>
      <w:numFmt w:val="bullet"/>
      <w:lvlText w:val=""/>
      <w:lvlJc w:val="left"/>
      <w:pPr>
        <w:ind w:left="1440" w:hanging="360"/>
      </w:pPr>
      <w:rPr>
        <w:rFonts w:ascii="Wingdings" w:hAnsi="Wingdings" w:hint="default"/>
      </w:rPr>
    </w:lvl>
    <w:lvl w:ilvl="1" w:tplc="E9BA3D76">
      <w:numFmt w:val="bullet"/>
      <w:lvlText w:val=""/>
      <w:lvlJc w:val="left"/>
      <w:pPr>
        <w:ind w:left="2895" w:hanging="375"/>
      </w:pPr>
      <w:rPr>
        <w:rFonts w:ascii="Symbol" w:eastAsia="Times New Roman"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73F3B7E"/>
    <w:multiLevelType w:val="hybridMultilevel"/>
    <w:tmpl w:val="F184E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910E78"/>
    <w:multiLevelType w:val="hybridMultilevel"/>
    <w:tmpl w:val="9AC6317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BBD7615"/>
    <w:multiLevelType w:val="hybridMultilevel"/>
    <w:tmpl w:val="CD8631DC"/>
    <w:lvl w:ilvl="0" w:tplc="0409000B">
      <w:start w:val="1"/>
      <w:numFmt w:val="bullet"/>
      <w:lvlText w:val=""/>
      <w:lvlJc w:val="left"/>
      <w:pPr>
        <w:ind w:left="720" w:hanging="360"/>
      </w:pPr>
      <w:rPr>
        <w:rFonts w:ascii="Wingdings" w:hAnsi="Wingdings" w:hint="default"/>
      </w:rPr>
    </w:lvl>
    <w:lvl w:ilvl="1" w:tplc="3C06351E">
      <w:numFmt w:val="bullet"/>
      <w:lvlText w:val=""/>
      <w:lvlJc w:val="left"/>
      <w:pPr>
        <w:ind w:left="1440" w:hanging="360"/>
      </w:pPr>
      <w:rPr>
        <w:rFonts w:ascii="Symbol" w:eastAsia="Times New Roman"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E0B35"/>
    <w:multiLevelType w:val="hybridMultilevel"/>
    <w:tmpl w:val="6BEEE348"/>
    <w:lvl w:ilvl="0" w:tplc="0409000B">
      <w:start w:val="1"/>
      <w:numFmt w:val="bullet"/>
      <w:lvlText w:val=""/>
      <w:lvlJc w:val="left"/>
      <w:pPr>
        <w:ind w:left="900" w:hanging="360"/>
      </w:pPr>
      <w:rPr>
        <w:rFonts w:ascii="Wingdings" w:hAnsi="Wingdings" w:hint="default"/>
      </w:rPr>
    </w:lvl>
    <w:lvl w:ilvl="1" w:tplc="7CBCC74A">
      <w:numFmt w:val="bullet"/>
      <w:lvlText w:val=""/>
      <w:lvlJc w:val="left"/>
      <w:pPr>
        <w:ind w:left="1620" w:hanging="360"/>
      </w:pPr>
      <w:rPr>
        <w:rFonts w:ascii="Symbol" w:eastAsia="Times New Roman" w:hAnsi="Symbol" w:hint="default"/>
        <w:b/>
      </w:rPr>
    </w:lvl>
    <w:lvl w:ilvl="2" w:tplc="C5F4DB74">
      <w:numFmt w:val="bullet"/>
      <w:lvlText w:val=""/>
      <w:lvlJc w:val="left"/>
      <w:pPr>
        <w:ind w:left="2355" w:hanging="375"/>
      </w:pPr>
      <w:rPr>
        <w:rFonts w:ascii="Symbol" w:eastAsia="Times New Roman"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49952FE0"/>
    <w:multiLevelType w:val="hybridMultilevel"/>
    <w:tmpl w:val="BCE05166"/>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6">
    <w:nsid w:val="4B1113F9"/>
    <w:multiLevelType w:val="hybridMultilevel"/>
    <w:tmpl w:val="1C0EA310"/>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A11AB8"/>
    <w:multiLevelType w:val="hybridMultilevel"/>
    <w:tmpl w:val="645A31D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7"/>
  </w:num>
  <w:num w:numId="4">
    <w:abstractNumId w:val="13"/>
  </w:num>
  <w:num w:numId="5">
    <w:abstractNumId w:val="28"/>
  </w:num>
  <w:num w:numId="6">
    <w:abstractNumId w:val="19"/>
  </w:num>
  <w:num w:numId="7">
    <w:abstractNumId w:val="18"/>
  </w:num>
  <w:num w:numId="8">
    <w:abstractNumId w:val="11"/>
  </w:num>
  <w:num w:numId="9">
    <w:abstractNumId w:val="23"/>
  </w:num>
  <w:num w:numId="10">
    <w:abstractNumId w:val="27"/>
  </w:num>
  <w:num w:numId="11">
    <w:abstractNumId w:val="24"/>
  </w:num>
  <w:num w:numId="12">
    <w:abstractNumId w:val="26"/>
  </w:num>
  <w:num w:numId="13">
    <w:abstractNumId w:val="21"/>
  </w:num>
  <w:num w:numId="14">
    <w:abstractNumId w:val="12"/>
  </w:num>
  <w:num w:numId="15">
    <w:abstractNumId w:val="10"/>
  </w:num>
  <w:num w:numId="16">
    <w:abstractNumId w:val="20"/>
  </w:num>
  <w:num w:numId="17">
    <w:abstractNumId w:val="15"/>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7FB"/>
    <w:rsid w:val="00025EAD"/>
    <w:rsid w:val="000276E2"/>
    <w:rsid w:val="0003535B"/>
    <w:rsid w:val="00047269"/>
    <w:rsid w:val="00051A96"/>
    <w:rsid w:val="0005298E"/>
    <w:rsid w:val="00067669"/>
    <w:rsid w:val="00076136"/>
    <w:rsid w:val="0009792D"/>
    <w:rsid w:val="000D77A6"/>
    <w:rsid w:val="00117F2D"/>
    <w:rsid w:val="00151D8B"/>
    <w:rsid w:val="001959E6"/>
    <w:rsid w:val="001A7DB1"/>
    <w:rsid w:val="00207C90"/>
    <w:rsid w:val="00213578"/>
    <w:rsid w:val="00216F06"/>
    <w:rsid w:val="00222836"/>
    <w:rsid w:val="00222F38"/>
    <w:rsid w:val="002243A5"/>
    <w:rsid w:val="00254984"/>
    <w:rsid w:val="00265E55"/>
    <w:rsid w:val="00277C49"/>
    <w:rsid w:val="002938E4"/>
    <w:rsid w:val="002B4C29"/>
    <w:rsid w:val="002D5F29"/>
    <w:rsid w:val="00300708"/>
    <w:rsid w:val="00350C7A"/>
    <w:rsid w:val="003F6065"/>
    <w:rsid w:val="003F7F43"/>
    <w:rsid w:val="00406807"/>
    <w:rsid w:val="00427B09"/>
    <w:rsid w:val="004349D4"/>
    <w:rsid w:val="0046192D"/>
    <w:rsid w:val="00464B39"/>
    <w:rsid w:val="00470024"/>
    <w:rsid w:val="00470946"/>
    <w:rsid w:val="004A0E2C"/>
    <w:rsid w:val="005074B4"/>
    <w:rsid w:val="00511B7C"/>
    <w:rsid w:val="005139BB"/>
    <w:rsid w:val="005442F2"/>
    <w:rsid w:val="00576F2B"/>
    <w:rsid w:val="00583A62"/>
    <w:rsid w:val="00586CD1"/>
    <w:rsid w:val="005975FA"/>
    <w:rsid w:val="005A7B0D"/>
    <w:rsid w:val="005D3176"/>
    <w:rsid w:val="005D33BC"/>
    <w:rsid w:val="0060586D"/>
    <w:rsid w:val="00606543"/>
    <w:rsid w:val="00611054"/>
    <w:rsid w:val="00640468"/>
    <w:rsid w:val="00646DFB"/>
    <w:rsid w:val="006557ED"/>
    <w:rsid w:val="00673C81"/>
    <w:rsid w:val="006873D4"/>
    <w:rsid w:val="006B384D"/>
    <w:rsid w:val="006C4CC6"/>
    <w:rsid w:val="006C67FB"/>
    <w:rsid w:val="006D3F44"/>
    <w:rsid w:val="00717B80"/>
    <w:rsid w:val="0074321B"/>
    <w:rsid w:val="00751D7E"/>
    <w:rsid w:val="00786541"/>
    <w:rsid w:val="00794009"/>
    <w:rsid w:val="00797BCF"/>
    <w:rsid w:val="007A17C5"/>
    <w:rsid w:val="007D61D9"/>
    <w:rsid w:val="007F305A"/>
    <w:rsid w:val="0082028B"/>
    <w:rsid w:val="008455F2"/>
    <w:rsid w:val="008647C3"/>
    <w:rsid w:val="00874385"/>
    <w:rsid w:val="008D5D21"/>
    <w:rsid w:val="008F19EB"/>
    <w:rsid w:val="009075B1"/>
    <w:rsid w:val="009137F4"/>
    <w:rsid w:val="00915888"/>
    <w:rsid w:val="009177DA"/>
    <w:rsid w:val="00944294"/>
    <w:rsid w:val="00A05F03"/>
    <w:rsid w:val="00A54701"/>
    <w:rsid w:val="00A71FE4"/>
    <w:rsid w:val="00A769B7"/>
    <w:rsid w:val="00AA42A8"/>
    <w:rsid w:val="00AE4A9B"/>
    <w:rsid w:val="00AF0818"/>
    <w:rsid w:val="00B44BD7"/>
    <w:rsid w:val="00B91ACF"/>
    <w:rsid w:val="00BB6BF9"/>
    <w:rsid w:val="00BC204D"/>
    <w:rsid w:val="00BE3277"/>
    <w:rsid w:val="00BF1582"/>
    <w:rsid w:val="00BF4579"/>
    <w:rsid w:val="00C65D4B"/>
    <w:rsid w:val="00C740AF"/>
    <w:rsid w:val="00CB79CA"/>
    <w:rsid w:val="00CD485A"/>
    <w:rsid w:val="00CE5E32"/>
    <w:rsid w:val="00D21704"/>
    <w:rsid w:val="00D4628B"/>
    <w:rsid w:val="00E42E9E"/>
    <w:rsid w:val="00E5560A"/>
    <w:rsid w:val="00E8639C"/>
    <w:rsid w:val="00EC06EE"/>
    <w:rsid w:val="00EE1E40"/>
    <w:rsid w:val="00F32BA0"/>
    <w:rsid w:val="00F8658F"/>
    <w:rsid w:val="00FB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0C7DF6B8-5CF6-4F06-A368-07445159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basedOn w:val="DefaultParagraphFont"/>
    <w:uiPriority w:val="99"/>
    <w:rsid w:val="007F305A"/>
    <w:rPr>
      <w:rFonts w:cs="Times New Roman"/>
      <w:color w:val="0000FF"/>
      <w:u w:val="single"/>
    </w:rPr>
  </w:style>
  <w:style w:type="paragraph" w:customStyle="1" w:styleId="Default">
    <w:name w:val="Default"/>
    <w:uiPriority w:val="99"/>
    <w:rsid w:val="00CB79CA"/>
    <w:pPr>
      <w:autoSpaceDE w:val="0"/>
      <w:autoSpaceDN w:val="0"/>
      <w:adjustRightInd w:val="0"/>
    </w:pPr>
    <w:rPr>
      <w:rFonts w:cs="Calibri"/>
      <w:color w:val="000000"/>
      <w:sz w:val="24"/>
      <w:szCs w:val="24"/>
    </w:rPr>
  </w:style>
  <w:style w:type="paragraph" w:customStyle="1" w:styleId="list0020paragraph">
    <w:name w:val="list_0020paragraph"/>
    <w:basedOn w:val="Normal"/>
    <w:uiPriority w:val="99"/>
    <w:rsid w:val="00CB79CA"/>
    <w:pPr>
      <w:spacing w:line="260" w:lineRule="atLeast"/>
      <w:ind w:left="720"/>
    </w:pPr>
    <w:rPr>
      <w:rFonts w:eastAsia="Times New Roman"/>
    </w:rPr>
  </w:style>
  <w:style w:type="character" w:customStyle="1" w:styleId="list0020paragraphchar1">
    <w:name w:val="list_0020paragraph__char1"/>
    <w:uiPriority w:val="99"/>
    <w:rsid w:val="00CB79CA"/>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5933">
      <w:marLeft w:val="0"/>
      <w:marRight w:val="0"/>
      <w:marTop w:val="0"/>
      <w:marBottom w:val="0"/>
      <w:divBdr>
        <w:top w:val="none" w:sz="0" w:space="0" w:color="auto"/>
        <w:left w:val="none" w:sz="0" w:space="0" w:color="auto"/>
        <w:bottom w:val="none" w:sz="0" w:space="0" w:color="auto"/>
        <w:right w:val="none" w:sz="0" w:space="0" w:color="auto"/>
      </w:divBdr>
    </w:div>
    <w:div w:id="84345935">
      <w:marLeft w:val="0"/>
      <w:marRight w:val="0"/>
      <w:marTop w:val="0"/>
      <w:marBottom w:val="0"/>
      <w:divBdr>
        <w:top w:val="none" w:sz="0" w:space="0" w:color="auto"/>
        <w:left w:val="none" w:sz="0" w:space="0" w:color="auto"/>
        <w:bottom w:val="none" w:sz="0" w:space="0" w:color="auto"/>
        <w:right w:val="none" w:sz="0" w:space="0" w:color="auto"/>
      </w:divBdr>
      <w:divsChild>
        <w:div w:id="84345939">
          <w:marLeft w:val="0"/>
          <w:marRight w:val="0"/>
          <w:marTop w:val="0"/>
          <w:marBottom w:val="0"/>
          <w:divBdr>
            <w:top w:val="none" w:sz="0" w:space="0" w:color="auto"/>
            <w:left w:val="none" w:sz="0" w:space="0" w:color="auto"/>
            <w:bottom w:val="none" w:sz="0" w:space="0" w:color="auto"/>
            <w:right w:val="none" w:sz="0" w:space="0" w:color="auto"/>
          </w:divBdr>
          <w:divsChild>
            <w:div w:id="84345964">
              <w:marLeft w:val="0"/>
              <w:marRight w:val="0"/>
              <w:marTop w:val="0"/>
              <w:marBottom w:val="0"/>
              <w:divBdr>
                <w:top w:val="none" w:sz="0" w:space="0" w:color="auto"/>
                <w:left w:val="none" w:sz="0" w:space="0" w:color="auto"/>
                <w:bottom w:val="none" w:sz="0" w:space="0" w:color="auto"/>
                <w:right w:val="none" w:sz="0" w:space="0" w:color="auto"/>
              </w:divBdr>
              <w:divsChild>
                <w:div w:id="84345941">
                  <w:marLeft w:val="0"/>
                  <w:marRight w:val="0"/>
                  <w:marTop w:val="0"/>
                  <w:marBottom w:val="0"/>
                  <w:divBdr>
                    <w:top w:val="none" w:sz="0" w:space="0" w:color="auto"/>
                    <w:left w:val="none" w:sz="0" w:space="0" w:color="auto"/>
                    <w:bottom w:val="none" w:sz="0" w:space="0" w:color="auto"/>
                    <w:right w:val="none" w:sz="0" w:space="0" w:color="auto"/>
                  </w:divBdr>
                  <w:divsChild>
                    <w:div w:id="84345952">
                      <w:marLeft w:val="0"/>
                      <w:marRight w:val="0"/>
                      <w:marTop w:val="0"/>
                      <w:marBottom w:val="0"/>
                      <w:divBdr>
                        <w:top w:val="none" w:sz="0" w:space="0" w:color="auto"/>
                        <w:left w:val="none" w:sz="0" w:space="0" w:color="auto"/>
                        <w:bottom w:val="none" w:sz="0" w:space="0" w:color="auto"/>
                        <w:right w:val="none" w:sz="0" w:space="0" w:color="auto"/>
                      </w:divBdr>
                      <w:divsChild>
                        <w:div w:id="84345974">
                          <w:marLeft w:val="0"/>
                          <w:marRight w:val="0"/>
                          <w:marTop w:val="0"/>
                          <w:marBottom w:val="0"/>
                          <w:divBdr>
                            <w:top w:val="none" w:sz="0" w:space="0" w:color="auto"/>
                            <w:left w:val="none" w:sz="0" w:space="0" w:color="auto"/>
                            <w:bottom w:val="none" w:sz="0" w:space="0" w:color="auto"/>
                            <w:right w:val="none" w:sz="0" w:space="0" w:color="auto"/>
                          </w:divBdr>
                          <w:divsChild>
                            <w:div w:id="84345954">
                              <w:marLeft w:val="0"/>
                              <w:marRight w:val="0"/>
                              <w:marTop w:val="0"/>
                              <w:marBottom w:val="0"/>
                              <w:divBdr>
                                <w:top w:val="none" w:sz="0" w:space="0" w:color="auto"/>
                                <w:left w:val="none" w:sz="0" w:space="0" w:color="auto"/>
                                <w:bottom w:val="none" w:sz="0" w:space="0" w:color="auto"/>
                                <w:right w:val="none" w:sz="0" w:space="0" w:color="auto"/>
                              </w:divBdr>
                              <w:divsChild>
                                <w:div w:id="84345959">
                                  <w:marLeft w:val="0"/>
                                  <w:marRight w:val="0"/>
                                  <w:marTop w:val="0"/>
                                  <w:marBottom w:val="0"/>
                                  <w:divBdr>
                                    <w:top w:val="none" w:sz="0" w:space="0" w:color="auto"/>
                                    <w:left w:val="none" w:sz="0" w:space="0" w:color="auto"/>
                                    <w:bottom w:val="none" w:sz="0" w:space="0" w:color="auto"/>
                                    <w:right w:val="none" w:sz="0" w:space="0" w:color="auto"/>
                                  </w:divBdr>
                                  <w:divsChild>
                                    <w:div w:id="84345969">
                                      <w:marLeft w:val="0"/>
                                      <w:marRight w:val="0"/>
                                      <w:marTop w:val="0"/>
                                      <w:marBottom w:val="0"/>
                                      <w:divBdr>
                                        <w:top w:val="none" w:sz="0" w:space="0" w:color="auto"/>
                                        <w:left w:val="none" w:sz="0" w:space="0" w:color="auto"/>
                                        <w:bottom w:val="none" w:sz="0" w:space="0" w:color="auto"/>
                                        <w:right w:val="none" w:sz="0" w:space="0" w:color="auto"/>
                                      </w:divBdr>
                                      <w:divsChild>
                                        <w:div w:id="84345936">
                                          <w:marLeft w:val="0"/>
                                          <w:marRight w:val="0"/>
                                          <w:marTop w:val="0"/>
                                          <w:marBottom w:val="0"/>
                                          <w:divBdr>
                                            <w:top w:val="none" w:sz="0" w:space="0" w:color="auto"/>
                                            <w:left w:val="none" w:sz="0" w:space="0" w:color="auto"/>
                                            <w:bottom w:val="none" w:sz="0" w:space="0" w:color="auto"/>
                                            <w:right w:val="none" w:sz="0" w:space="0" w:color="auto"/>
                                          </w:divBdr>
                                          <w:divsChild>
                                            <w:div w:id="84345947">
                                              <w:marLeft w:val="0"/>
                                              <w:marRight w:val="0"/>
                                              <w:marTop w:val="0"/>
                                              <w:marBottom w:val="0"/>
                                              <w:divBdr>
                                                <w:top w:val="none" w:sz="0" w:space="0" w:color="auto"/>
                                                <w:left w:val="none" w:sz="0" w:space="0" w:color="auto"/>
                                                <w:bottom w:val="none" w:sz="0" w:space="0" w:color="auto"/>
                                                <w:right w:val="none" w:sz="0" w:space="0" w:color="auto"/>
                                              </w:divBdr>
                                              <w:divsChild>
                                                <w:div w:id="84345958">
                                                  <w:marLeft w:val="0"/>
                                                  <w:marRight w:val="0"/>
                                                  <w:marTop w:val="0"/>
                                                  <w:marBottom w:val="0"/>
                                                  <w:divBdr>
                                                    <w:top w:val="none" w:sz="0" w:space="0" w:color="auto"/>
                                                    <w:left w:val="none" w:sz="0" w:space="0" w:color="auto"/>
                                                    <w:bottom w:val="none" w:sz="0" w:space="0" w:color="auto"/>
                                                    <w:right w:val="none" w:sz="0" w:space="0" w:color="auto"/>
                                                  </w:divBdr>
                                                  <w:divsChild>
                                                    <w:div w:id="84345940">
                                                      <w:marLeft w:val="0"/>
                                                      <w:marRight w:val="0"/>
                                                      <w:marTop w:val="0"/>
                                                      <w:marBottom w:val="0"/>
                                                      <w:divBdr>
                                                        <w:top w:val="none" w:sz="0" w:space="0" w:color="auto"/>
                                                        <w:left w:val="none" w:sz="0" w:space="0" w:color="auto"/>
                                                        <w:bottom w:val="none" w:sz="0" w:space="0" w:color="auto"/>
                                                        <w:right w:val="none" w:sz="0" w:space="0" w:color="auto"/>
                                                      </w:divBdr>
                                                      <w:divsChild>
                                                        <w:div w:id="84345938">
                                                          <w:marLeft w:val="0"/>
                                                          <w:marRight w:val="0"/>
                                                          <w:marTop w:val="0"/>
                                                          <w:marBottom w:val="0"/>
                                                          <w:divBdr>
                                                            <w:top w:val="none" w:sz="0" w:space="0" w:color="auto"/>
                                                            <w:left w:val="none" w:sz="0" w:space="0" w:color="auto"/>
                                                            <w:bottom w:val="none" w:sz="0" w:space="0" w:color="auto"/>
                                                            <w:right w:val="none" w:sz="0" w:space="0" w:color="auto"/>
                                                          </w:divBdr>
                                                          <w:divsChild>
                                                            <w:div w:id="84345972">
                                                              <w:marLeft w:val="0"/>
                                                              <w:marRight w:val="150"/>
                                                              <w:marTop w:val="0"/>
                                                              <w:marBottom w:val="150"/>
                                                              <w:divBdr>
                                                                <w:top w:val="none" w:sz="0" w:space="0" w:color="auto"/>
                                                                <w:left w:val="none" w:sz="0" w:space="0" w:color="auto"/>
                                                                <w:bottom w:val="none" w:sz="0" w:space="0" w:color="auto"/>
                                                                <w:right w:val="none" w:sz="0" w:space="0" w:color="auto"/>
                                                              </w:divBdr>
                                                              <w:divsChild>
                                                                <w:div w:id="84345976">
                                                                  <w:marLeft w:val="0"/>
                                                                  <w:marRight w:val="0"/>
                                                                  <w:marTop w:val="0"/>
                                                                  <w:marBottom w:val="0"/>
                                                                  <w:divBdr>
                                                                    <w:top w:val="none" w:sz="0" w:space="0" w:color="auto"/>
                                                                    <w:left w:val="none" w:sz="0" w:space="0" w:color="auto"/>
                                                                    <w:bottom w:val="none" w:sz="0" w:space="0" w:color="auto"/>
                                                                    <w:right w:val="none" w:sz="0" w:space="0" w:color="auto"/>
                                                                  </w:divBdr>
                                                                  <w:divsChild>
                                                                    <w:div w:id="84345965">
                                                                      <w:marLeft w:val="0"/>
                                                                      <w:marRight w:val="0"/>
                                                                      <w:marTop w:val="0"/>
                                                                      <w:marBottom w:val="0"/>
                                                                      <w:divBdr>
                                                                        <w:top w:val="none" w:sz="0" w:space="0" w:color="auto"/>
                                                                        <w:left w:val="none" w:sz="0" w:space="0" w:color="auto"/>
                                                                        <w:bottom w:val="none" w:sz="0" w:space="0" w:color="auto"/>
                                                                        <w:right w:val="none" w:sz="0" w:space="0" w:color="auto"/>
                                                                      </w:divBdr>
                                                                      <w:divsChild>
                                                                        <w:div w:id="84345967">
                                                                          <w:marLeft w:val="0"/>
                                                                          <w:marRight w:val="0"/>
                                                                          <w:marTop w:val="0"/>
                                                                          <w:marBottom w:val="0"/>
                                                                          <w:divBdr>
                                                                            <w:top w:val="none" w:sz="0" w:space="0" w:color="auto"/>
                                                                            <w:left w:val="none" w:sz="0" w:space="0" w:color="auto"/>
                                                                            <w:bottom w:val="none" w:sz="0" w:space="0" w:color="auto"/>
                                                                            <w:right w:val="none" w:sz="0" w:space="0" w:color="auto"/>
                                                                          </w:divBdr>
                                                                          <w:divsChild>
                                                                            <w:div w:id="84345960">
                                                                              <w:marLeft w:val="0"/>
                                                                              <w:marRight w:val="0"/>
                                                                              <w:marTop w:val="0"/>
                                                                              <w:marBottom w:val="0"/>
                                                                              <w:divBdr>
                                                                                <w:top w:val="none" w:sz="0" w:space="0" w:color="auto"/>
                                                                                <w:left w:val="none" w:sz="0" w:space="0" w:color="auto"/>
                                                                                <w:bottom w:val="none" w:sz="0" w:space="0" w:color="auto"/>
                                                                                <w:right w:val="none" w:sz="0" w:space="0" w:color="auto"/>
                                                                              </w:divBdr>
                                                                              <w:divsChild>
                                                                                <w:div w:id="84345968">
                                                                                  <w:marLeft w:val="0"/>
                                                                                  <w:marRight w:val="0"/>
                                                                                  <w:marTop w:val="0"/>
                                                                                  <w:marBottom w:val="0"/>
                                                                                  <w:divBdr>
                                                                                    <w:top w:val="none" w:sz="0" w:space="0" w:color="auto"/>
                                                                                    <w:left w:val="none" w:sz="0" w:space="0" w:color="auto"/>
                                                                                    <w:bottom w:val="none" w:sz="0" w:space="0" w:color="auto"/>
                                                                                    <w:right w:val="none" w:sz="0" w:space="0" w:color="auto"/>
                                                                                  </w:divBdr>
                                                                                  <w:divsChild>
                                                                                    <w:div w:id="843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45950">
      <w:marLeft w:val="0"/>
      <w:marRight w:val="0"/>
      <w:marTop w:val="0"/>
      <w:marBottom w:val="0"/>
      <w:divBdr>
        <w:top w:val="none" w:sz="0" w:space="0" w:color="auto"/>
        <w:left w:val="none" w:sz="0" w:space="0" w:color="auto"/>
        <w:bottom w:val="none" w:sz="0" w:space="0" w:color="auto"/>
        <w:right w:val="none" w:sz="0" w:space="0" w:color="auto"/>
      </w:divBdr>
      <w:divsChild>
        <w:div w:id="84345961">
          <w:marLeft w:val="0"/>
          <w:marRight w:val="0"/>
          <w:marTop w:val="0"/>
          <w:marBottom w:val="0"/>
          <w:divBdr>
            <w:top w:val="none" w:sz="0" w:space="0" w:color="auto"/>
            <w:left w:val="none" w:sz="0" w:space="0" w:color="auto"/>
            <w:bottom w:val="none" w:sz="0" w:space="0" w:color="auto"/>
            <w:right w:val="none" w:sz="0" w:space="0" w:color="auto"/>
          </w:divBdr>
          <w:divsChild>
            <w:div w:id="84345943">
              <w:marLeft w:val="0"/>
              <w:marRight w:val="0"/>
              <w:marTop w:val="0"/>
              <w:marBottom w:val="0"/>
              <w:divBdr>
                <w:top w:val="none" w:sz="0" w:space="0" w:color="auto"/>
                <w:left w:val="none" w:sz="0" w:space="0" w:color="auto"/>
                <w:bottom w:val="none" w:sz="0" w:space="0" w:color="auto"/>
                <w:right w:val="none" w:sz="0" w:space="0" w:color="auto"/>
              </w:divBdr>
              <w:divsChild>
                <w:div w:id="84345963">
                  <w:marLeft w:val="0"/>
                  <w:marRight w:val="0"/>
                  <w:marTop w:val="0"/>
                  <w:marBottom w:val="0"/>
                  <w:divBdr>
                    <w:top w:val="none" w:sz="0" w:space="0" w:color="auto"/>
                    <w:left w:val="none" w:sz="0" w:space="0" w:color="auto"/>
                    <w:bottom w:val="none" w:sz="0" w:space="0" w:color="auto"/>
                    <w:right w:val="none" w:sz="0" w:space="0" w:color="auto"/>
                  </w:divBdr>
                  <w:divsChild>
                    <w:div w:id="84345966">
                      <w:marLeft w:val="0"/>
                      <w:marRight w:val="0"/>
                      <w:marTop w:val="0"/>
                      <w:marBottom w:val="0"/>
                      <w:divBdr>
                        <w:top w:val="none" w:sz="0" w:space="0" w:color="auto"/>
                        <w:left w:val="none" w:sz="0" w:space="0" w:color="auto"/>
                        <w:bottom w:val="none" w:sz="0" w:space="0" w:color="auto"/>
                        <w:right w:val="none" w:sz="0" w:space="0" w:color="auto"/>
                      </w:divBdr>
                      <w:divsChild>
                        <w:div w:id="84345942">
                          <w:marLeft w:val="0"/>
                          <w:marRight w:val="0"/>
                          <w:marTop w:val="0"/>
                          <w:marBottom w:val="0"/>
                          <w:divBdr>
                            <w:top w:val="none" w:sz="0" w:space="0" w:color="auto"/>
                            <w:left w:val="none" w:sz="0" w:space="0" w:color="auto"/>
                            <w:bottom w:val="none" w:sz="0" w:space="0" w:color="auto"/>
                            <w:right w:val="none" w:sz="0" w:space="0" w:color="auto"/>
                          </w:divBdr>
                          <w:divsChild>
                            <w:div w:id="84345962">
                              <w:marLeft w:val="0"/>
                              <w:marRight w:val="0"/>
                              <w:marTop w:val="0"/>
                              <w:marBottom w:val="0"/>
                              <w:divBdr>
                                <w:top w:val="none" w:sz="0" w:space="0" w:color="auto"/>
                                <w:left w:val="none" w:sz="0" w:space="0" w:color="auto"/>
                                <w:bottom w:val="none" w:sz="0" w:space="0" w:color="auto"/>
                                <w:right w:val="none" w:sz="0" w:space="0" w:color="auto"/>
                              </w:divBdr>
                              <w:divsChild>
                                <w:div w:id="84345949">
                                  <w:marLeft w:val="0"/>
                                  <w:marRight w:val="0"/>
                                  <w:marTop w:val="0"/>
                                  <w:marBottom w:val="0"/>
                                  <w:divBdr>
                                    <w:top w:val="none" w:sz="0" w:space="0" w:color="auto"/>
                                    <w:left w:val="none" w:sz="0" w:space="0" w:color="auto"/>
                                    <w:bottom w:val="none" w:sz="0" w:space="0" w:color="auto"/>
                                    <w:right w:val="none" w:sz="0" w:space="0" w:color="auto"/>
                                  </w:divBdr>
                                  <w:divsChild>
                                    <w:div w:id="84345951">
                                      <w:marLeft w:val="0"/>
                                      <w:marRight w:val="0"/>
                                      <w:marTop w:val="0"/>
                                      <w:marBottom w:val="0"/>
                                      <w:divBdr>
                                        <w:top w:val="none" w:sz="0" w:space="0" w:color="auto"/>
                                        <w:left w:val="none" w:sz="0" w:space="0" w:color="auto"/>
                                        <w:bottom w:val="none" w:sz="0" w:space="0" w:color="auto"/>
                                        <w:right w:val="none" w:sz="0" w:space="0" w:color="auto"/>
                                      </w:divBdr>
                                      <w:divsChild>
                                        <w:div w:id="84345953">
                                          <w:marLeft w:val="0"/>
                                          <w:marRight w:val="0"/>
                                          <w:marTop w:val="0"/>
                                          <w:marBottom w:val="0"/>
                                          <w:divBdr>
                                            <w:top w:val="none" w:sz="0" w:space="0" w:color="auto"/>
                                            <w:left w:val="none" w:sz="0" w:space="0" w:color="auto"/>
                                            <w:bottom w:val="none" w:sz="0" w:space="0" w:color="auto"/>
                                            <w:right w:val="none" w:sz="0" w:space="0" w:color="auto"/>
                                          </w:divBdr>
                                          <w:divsChild>
                                            <w:div w:id="84345973">
                                              <w:marLeft w:val="0"/>
                                              <w:marRight w:val="0"/>
                                              <w:marTop w:val="0"/>
                                              <w:marBottom w:val="0"/>
                                              <w:divBdr>
                                                <w:top w:val="none" w:sz="0" w:space="0" w:color="auto"/>
                                                <w:left w:val="none" w:sz="0" w:space="0" w:color="auto"/>
                                                <w:bottom w:val="none" w:sz="0" w:space="0" w:color="auto"/>
                                                <w:right w:val="none" w:sz="0" w:space="0" w:color="auto"/>
                                              </w:divBdr>
                                              <w:divsChild>
                                                <w:div w:id="84345937">
                                                  <w:marLeft w:val="0"/>
                                                  <w:marRight w:val="0"/>
                                                  <w:marTop w:val="0"/>
                                                  <w:marBottom w:val="0"/>
                                                  <w:divBdr>
                                                    <w:top w:val="none" w:sz="0" w:space="0" w:color="auto"/>
                                                    <w:left w:val="none" w:sz="0" w:space="0" w:color="auto"/>
                                                    <w:bottom w:val="none" w:sz="0" w:space="0" w:color="auto"/>
                                                    <w:right w:val="none" w:sz="0" w:space="0" w:color="auto"/>
                                                  </w:divBdr>
                                                  <w:divsChild>
                                                    <w:div w:id="84345975">
                                                      <w:marLeft w:val="0"/>
                                                      <w:marRight w:val="0"/>
                                                      <w:marTop w:val="0"/>
                                                      <w:marBottom w:val="0"/>
                                                      <w:divBdr>
                                                        <w:top w:val="none" w:sz="0" w:space="0" w:color="auto"/>
                                                        <w:left w:val="none" w:sz="0" w:space="0" w:color="auto"/>
                                                        <w:bottom w:val="none" w:sz="0" w:space="0" w:color="auto"/>
                                                        <w:right w:val="none" w:sz="0" w:space="0" w:color="auto"/>
                                                      </w:divBdr>
                                                      <w:divsChild>
                                                        <w:div w:id="84345946">
                                                          <w:marLeft w:val="0"/>
                                                          <w:marRight w:val="0"/>
                                                          <w:marTop w:val="0"/>
                                                          <w:marBottom w:val="0"/>
                                                          <w:divBdr>
                                                            <w:top w:val="none" w:sz="0" w:space="0" w:color="auto"/>
                                                            <w:left w:val="none" w:sz="0" w:space="0" w:color="auto"/>
                                                            <w:bottom w:val="none" w:sz="0" w:space="0" w:color="auto"/>
                                                            <w:right w:val="none" w:sz="0" w:space="0" w:color="auto"/>
                                                          </w:divBdr>
                                                          <w:divsChild>
                                                            <w:div w:id="84345948">
                                                              <w:marLeft w:val="0"/>
                                                              <w:marRight w:val="150"/>
                                                              <w:marTop w:val="0"/>
                                                              <w:marBottom w:val="150"/>
                                                              <w:divBdr>
                                                                <w:top w:val="none" w:sz="0" w:space="0" w:color="auto"/>
                                                                <w:left w:val="none" w:sz="0" w:space="0" w:color="auto"/>
                                                                <w:bottom w:val="none" w:sz="0" w:space="0" w:color="auto"/>
                                                                <w:right w:val="none" w:sz="0" w:space="0" w:color="auto"/>
                                                              </w:divBdr>
                                                              <w:divsChild>
                                                                <w:div w:id="84345970">
                                                                  <w:marLeft w:val="0"/>
                                                                  <w:marRight w:val="0"/>
                                                                  <w:marTop w:val="0"/>
                                                                  <w:marBottom w:val="0"/>
                                                                  <w:divBdr>
                                                                    <w:top w:val="none" w:sz="0" w:space="0" w:color="auto"/>
                                                                    <w:left w:val="none" w:sz="0" w:space="0" w:color="auto"/>
                                                                    <w:bottom w:val="none" w:sz="0" w:space="0" w:color="auto"/>
                                                                    <w:right w:val="none" w:sz="0" w:space="0" w:color="auto"/>
                                                                  </w:divBdr>
                                                                  <w:divsChild>
                                                                    <w:div w:id="84345971">
                                                                      <w:marLeft w:val="0"/>
                                                                      <w:marRight w:val="0"/>
                                                                      <w:marTop w:val="0"/>
                                                                      <w:marBottom w:val="0"/>
                                                                      <w:divBdr>
                                                                        <w:top w:val="none" w:sz="0" w:space="0" w:color="auto"/>
                                                                        <w:left w:val="none" w:sz="0" w:space="0" w:color="auto"/>
                                                                        <w:bottom w:val="none" w:sz="0" w:space="0" w:color="auto"/>
                                                                        <w:right w:val="none" w:sz="0" w:space="0" w:color="auto"/>
                                                                      </w:divBdr>
                                                                      <w:divsChild>
                                                                        <w:div w:id="84345955">
                                                                          <w:marLeft w:val="0"/>
                                                                          <w:marRight w:val="0"/>
                                                                          <w:marTop w:val="0"/>
                                                                          <w:marBottom w:val="0"/>
                                                                          <w:divBdr>
                                                                            <w:top w:val="none" w:sz="0" w:space="0" w:color="auto"/>
                                                                            <w:left w:val="none" w:sz="0" w:space="0" w:color="auto"/>
                                                                            <w:bottom w:val="none" w:sz="0" w:space="0" w:color="auto"/>
                                                                            <w:right w:val="none" w:sz="0" w:space="0" w:color="auto"/>
                                                                          </w:divBdr>
                                                                          <w:divsChild>
                                                                            <w:div w:id="84345944">
                                                                              <w:marLeft w:val="0"/>
                                                                              <w:marRight w:val="0"/>
                                                                              <w:marTop w:val="0"/>
                                                                              <w:marBottom w:val="0"/>
                                                                              <w:divBdr>
                                                                                <w:top w:val="none" w:sz="0" w:space="0" w:color="auto"/>
                                                                                <w:left w:val="none" w:sz="0" w:space="0" w:color="auto"/>
                                                                                <w:bottom w:val="none" w:sz="0" w:space="0" w:color="auto"/>
                                                                                <w:right w:val="none" w:sz="0" w:space="0" w:color="auto"/>
                                                                              </w:divBdr>
                                                                              <w:divsChild>
                                                                                <w:div w:id="84345945">
                                                                                  <w:marLeft w:val="0"/>
                                                                                  <w:marRight w:val="0"/>
                                                                                  <w:marTop w:val="0"/>
                                                                                  <w:marBottom w:val="0"/>
                                                                                  <w:divBdr>
                                                                                    <w:top w:val="none" w:sz="0" w:space="0" w:color="auto"/>
                                                                                    <w:left w:val="none" w:sz="0" w:space="0" w:color="auto"/>
                                                                                    <w:bottom w:val="none" w:sz="0" w:space="0" w:color="auto"/>
                                                                                    <w:right w:val="none" w:sz="0" w:space="0" w:color="auto"/>
                                                                                  </w:divBdr>
                                                                                  <w:divsChild>
                                                                                    <w:div w:id="84345934">
                                                                                      <w:marLeft w:val="0"/>
                                                                                      <w:marRight w:val="0"/>
                                                                                      <w:marTop w:val="0"/>
                                                                                      <w:marBottom w:val="0"/>
                                                                                      <w:divBdr>
                                                                                        <w:top w:val="none" w:sz="0" w:space="0" w:color="auto"/>
                                                                                        <w:left w:val="none" w:sz="0" w:space="0" w:color="auto"/>
                                                                                        <w:bottom w:val="none" w:sz="0" w:space="0" w:color="auto"/>
                                                                                        <w:right w:val="none" w:sz="0" w:space="0" w:color="auto"/>
                                                                                      </w:divBdr>
                                                                                    </w:div>
                                                                                    <w:div w:id="843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po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tn.us/education/ci/ss/doc/SS_3405.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yan.burkhart@knoxschools.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1350</Words>
  <Characters>7696</Characters>
  <Application>Microsoft Office Word</Application>
  <DocSecurity>0</DocSecurity>
  <Lines>64</Lines>
  <Paragraphs>18</Paragraphs>
  <ScaleCrop>false</ScaleCrop>
  <Company>LENOVO CUSTOMER</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Secondary Syllabus Template</dc:subject>
  <dc:creator>Spring 2011</dc:creator>
  <cp:keywords/>
  <dc:description/>
  <cp:lastModifiedBy>RYAN BURKHART</cp:lastModifiedBy>
  <cp:revision>13</cp:revision>
  <cp:lastPrinted>2014-08-05T16:30:00Z</cp:lastPrinted>
  <dcterms:created xsi:type="dcterms:W3CDTF">2014-08-05T14:13:00Z</dcterms:created>
  <dcterms:modified xsi:type="dcterms:W3CDTF">2016-07-27T15:53:00Z</dcterms:modified>
</cp:coreProperties>
</file>